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FD590" w14:textId="77777777" w:rsidR="007F376C" w:rsidRPr="00776D24" w:rsidRDefault="007F376C" w:rsidP="00776D24">
      <w:pPr>
        <w:pStyle w:val="a9"/>
        <w:spacing w:after="0" w:line="240" w:lineRule="auto"/>
        <w:rPr>
          <w:b/>
          <w:spacing w:val="5"/>
          <w:sz w:val="20"/>
          <w:szCs w:val="20"/>
        </w:rPr>
      </w:pPr>
      <w:r w:rsidRPr="00776D24">
        <w:rPr>
          <w:b/>
          <w:spacing w:val="5"/>
          <w:sz w:val="20"/>
          <w:szCs w:val="20"/>
        </w:rPr>
        <w:t xml:space="preserve">АЛДАБЕРГЕНОВА </w:t>
      </w:r>
      <w:proofErr w:type="spellStart"/>
      <w:r w:rsidRPr="00776D24">
        <w:rPr>
          <w:b/>
          <w:spacing w:val="5"/>
          <w:sz w:val="20"/>
          <w:szCs w:val="20"/>
        </w:rPr>
        <w:t>Айгерім</w:t>
      </w:r>
      <w:proofErr w:type="spellEnd"/>
      <w:r w:rsidRPr="00776D24">
        <w:rPr>
          <w:b/>
          <w:spacing w:val="5"/>
          <w:sz w:val="20"/>
          <w:szCs w:val="20"/>
        </w:rPr>
        <w:t xml:space="preserve"> </w:t>
      </w:r>
      <w:proofErr w:type="spellStart"/>
      <w:r w:rsidRPr="00776D24">
        <w:rPr>
          <w:b/>
          <w:spacing w:val="5"/>
          <w:sz w:val="20"/>
          <w:szCs w:val="20"/>
        </w:rPr>
        <w:t>Абдыкасымовна</w:t>
      </w:r>
      <w:proofErr w:type="spellEnd"/>
      <w:r w:rsidRPr="00776D24">
        <w:rPr>
          <w:b/>
          <w:spacing w:val="5"/>
          <w:sz w:val="20"/>
          <w:szCs w:val="20"/>
        </w:rPr>
        <w:t>,</w:t>
      </w:r>
    </w:p>
    <w:p w14:paraId="1910A15F" w14:textId="77777777" w:rsidR="007F376C" w:rsidRPr="00776D24" w:rsidRDefault="007F376C" w:rsidP="00776D24">
      <w:pPr>
        <w:pStyle w:val="a9"/>
        <w:spacing w:after="0" w:line="240" w:lineRule="auto"/>
        <w:rPr>
          <w:b/>
          <w:sz w:val="20"/>
          <w:szCs w:val="20"/>
        </w:rPr>
      </w:pPr>
      <w:r w:rsidRPr="00776D24">
        <w:rPr>
          <w:b/>
          <w:spacing w:val="5"/>
          <w:sz w:val="20"/>
          <w:szCs w:val="20"/>
        </w:rPr>
        <w:t xml:space="preserve">Зоя Космодемьянская </w:t>
      </w:r>
      <w:proofErr w:type="spellStart"/>
      <w:r w:rsidRPr="00776D24">
        <w:rPr>
          <w:b/>
          <w:spacing w:val="5"/>
          <w:sz w:val="20"/>
          <w:szCs w:val="20"/>
        </w:rPr>
        <w:t>атындағы</w:t>
      </w:r>
      <w:proofErr w:type="spellEnd"/>
      <w:r w:rsidRPr="00776D24">
        <w:rPr>
          <w:b/>
          <w:spacing w:val="5"/>
          <w:sz w:val="20"/>
          <w:szCs w:val="20"/>
        </w:rPr>
        <w:t xml:space="preserve"> №23 </w:t>
      </w:r>
      <w:proofErr w:type="spellStart"/>
      <w:r w:rsidRPr="00776D24">
        <w:rPr>
          <w:b/>
          <w:spacing w:val="5"/>
          <w:sz w:val="20"/>
          <w:szCs w:val="20"/>
        </w:rPr>
        <w:t>мектеп-лицейінің</w:t>
      </w:r>
      <w:proofErr w:type="spellEnd"/>
      <w:r w:rsidRPr="00776D24">
        <w:rPr>
          <w:b/>
          <w:spacing w:val="5"/>
          <w:sz w:val="20"/>
          <w:szCs w:val="20"/>
        </w:rPr>
        <w:t xml:space="preserve"> </w:t>
      </w:r>
      <w:proofErr w:type="spellStart"/>
      <w:r w:rsidRPr="00776D24">
        <w:rPr>
          <w:b/>
          <w:spacing w:val="5"/>
          <w:sz w:val="20"/>
          <w:szCs w:val="20"/>
        </w:rPr>
        <w:t>қазақ</w:t>
      </w:r>
      <w:proofErr w:type="spellEnd"/>
      <w:r w:rsidRPr="00776D24">
        <w:rPr>
          <w:b/>
          <w:spacing w:val="5"/>
          <w:sz w:val="20"/>
          <w:szCs w:val="20"/>
        </w:rPr>
        <w:t xml:space="preserve"> </w:t>
      </w:r>
      <w:proofErr w:type="spellStart"/>
      <w:r w:rsidRPr="00776D24">
        <w:rPr>
          <w:b/>
          <w:spacing w:val="5"/>
          <w:sz w:val="20"/>
          <w:szCs w:val="20"/>
        </w:rPr>
        <w:t>тілі</w:t>
      </w:r>
      <w:proofErr w:type="spellEnd"/>
      <w:r w:rsidRPr="00776D24">
        <w:rPr>
          <w:b/>
          <w:spacing w:val="5"/>
          <w:sz w:val="20"/>
          <w:szCs w:val="20"/>
        </w:rPr>
        <w:t xml:space="preserve"> мен </w:t>
      </w:r>
      <w:proofErr w:type="spellStart"/>
      <w:r w:rsidRPr="00776D24">
        <w:rPr>
          <w:b/>
          <w:spacing w:val="5"/>
          <w:sz w:val="20"/>
          <w:szCs w:val="20"/>
        </w:rPr>
        <w:t>әдебиеті</w:t>
      </w:r>
      <w:proofErr w:type="spellEnd"/>
      <w:r w:rsidRPr="00776D24">
        <w:rPr>
          <w:b/>
          <w:spacing w:val="5"/>
          <w:sz w:val="20"/>
          <w:szCs w:val="20"/>
        </w:rPr>
        <w:t xml:space="preserve"> </w:t>
      </w:r>
      <w:proofErr w:type="spellStart"/>
      <w:proofErr w:type="gramStart"/>
      <w:r w:rsidRPr="00776D24">
        <w:rPr>
          <w:b/>
          <w:spacing w:val="5"/>
          <w:sz w:val="20"/>
          <w:szCs w:val="20"/>
        </w:rPr>
        <w:t>п</w:t>
      </w:r>
      <w:proofErr w:type="gramEnd"/>
      <w:r w:rsidRPr="00776D24">
        <w:rPr>
          <w:b/>
          <w:spacing w:val="5"/>
          <w:sz w:val="20"/>
          <w:szCs w:val="20"/>
        </w:rPr>
        <w:t>әні</w:t>
      </w:r>
      <w:proofErr w:type="spellEnd"/>
      <w:r w:rsidRPr="00776D24">
        <w:rPr>
          <w:b/>
          <w:spacing w:val="5"/>
          <w:sz w:val="20"/>
          <w:szCs w:val="20"/>
        </w:rPr>
        <w:t xml:space="preserve"> </w:t>
      </w:r>
      <w:proofErr w:type="spellStart"/>
      <w:r w:rsidRPr="00776D24">
        <w:rPr>
          <w:b/>
          <w:spacing w:val="5"/>
          <w:sz w:val="20"/>
          <w:szCs w:val="20"/>
        </w:rPr>
        <w:t>мұғалімі</w:t>
      </w:r>
      <w:proofErr w:type="spellEnd"/>
      <w:r w:rsidRPr="00776D24">
        <w:rPr>
          <w:b/>
          <w:spacing w:val="5"/>
          <w:sz w:val="20"/>
          <w:szCs w:val="20"/>
        </w:rPr>
        <w:t>.</w:t>
      </w:r>
    </w:p>
    <w:p w14:paraId="2CD13A94" w14:textId="0C01424E" w:rsidR="007F376C" w:rsidRDefault="007F376C" w:rsidP="00776D24">
      <w:pPr>
        <w:pStyle w:val="a9"/>
        <w:spacing w:after="0" w:line="240" w:lineRule="auto"/>
        <w:rPr>
          <w:b/>
          <w:sz w:val="20"/>
          <w:szCs w:val="20"/>
          <w:lang w:val="kk-KZ"/>
        </w:rPr>
      </w:pPr>
      <w:r w:rsidRPr="00776D24">
        <w:rPr>
          <w:b/>
          <w:sz w:val="20"/>
          <w:szCs w:val="20"/>
        </w:rPr>
        <w:t xml:space="preserve">Шымкент </w:t>
      </w:r>
      <w:proofErr w:type="spellStart"/>
      <w:r w:rsidRPr="00776D24">
        <w:rPr>
          <w:b/>
          <w:sz w:val="20"/>
          <w:szCs w:val="20"/>
        </w:rPr>
        <w:t>қаласы</w:t>
      </w:r>
      <w:proofErr w:type="spellEnd"/>
    </w:p>
    <w:p w14:paraId="0CBF90AC" w14:textId="77777777" w:rsidR="00776D24" w:rsidRPr="00776D24" w:rsidRDefault="00776D24" w:rsidP="00776D24">
      <w:pPr>
        <w:pStyle w:val="a9"/>
        <w:spacing w:after="0" w:line="240" w:lineRule="auto"/>
        <w:rPr>
          <w:sz w:val="20"/>
          <w:szCs w:val="20"/>
          <w:lang w:val="kk-KZ"/>
        </w:rPr>
      </w:pPr>
    </w:p>
    <w:p w14:paraId="07155B7B" w14:textId="378354AF" w:rsidR="007F376C" w:rsidRPr="00776D24" w:rsidRDefault="007F376C" w:rsidP="00776D24">
      <w:pPr>
        <w:tabs>
          <w:tab w:val="left" w:pos="2552"/>
          <w:tab w:val="left" w:pos="3261"/>
        </w:tabs>
        <w:spacing w:after="0" w:line="240" w:lineRule="auto"/>
        <w:contextualSpacing/>
        <w:jc w:val="center"/>
        <w:rPr>
          <w:rFonts w:ascii="Times New Roman" w:eastAsia="Times New Roman" w:hAnsi="Times New Roman" w:cs="Times New Roman"/>
          <w:b/>
          <w:spacing w:val="2"/>
          <w:sz w:val="20"/>
          <w:szCs w:val="20"/>
          <w:lang w:val="kk-KZ"/>
        </w:rPr>
      </w:pPr>
      <w:r w:rsidRPr="00776D24">
        <w:rPr>
          <w:rFonts w:ascii="Times New Roman" w:eastAsia="Times New Roman" w:hAnsi="Times New Roman" w:cs="Times New Roman"/>
          <w:b/>
          <w:spacing w:val="2"/>
          <w:sz w:val="20"/>
          <w:szCs w:val="20"/>
          <w:lang w:val="kk-KZ"/>
        </w:rPr>
        <w:t>ТЫНЫМБАЙ НҰРМАҒАМБЕТОВ «АНАСЫН САҒЫНҒАН БАЛА»</w:t>
      </w:r>
    </w:p>
    <w:p w14:paraId="44547C97" w14:textId="77777777" w:rsidR="007F376C" w:rsidRPr="00776D24" w:rsidRDefault="007F376C" w:rsidP="00776D24">
      <w:pPr>
        <w:tabs>
          <w:tab w:val="left" w:pos="2552"/>
          <w:tab w:val="left" w:pos="3261"/>
        </w:tabs>
        <w:spacing w:after="0" w:line="240" w:lineRule="auto"/>
        <w:contextualSpacing/>
        <w:rPr>
          <w:rFonts w:ascii="Times New Roman" w:hAnsi="Times New Roman" w:cs="Times New Roman"/>
          <w:b/>
          <w:sz w:val="20"/>
          <w:szCs w:val="20"/>
          <w:lang w:val="kk-KZ"/>
        </w:rPr>
      </w:pPr>
    </w:p>
    <w:tbl>
      <w:tblPr>
        <w:tblStyle w:val="a3"/>
        <w:tblW w:w="11482" w:type="dxa"/>
        <w:tblInd w:w="-601" w:type="dxa"/>
        <w:tblLook w:val="04A0" w:firstRow="1" w:lastRow="0" w:firstColumn="1" w:lastColumn="0" w:noHBand="0" w:noVBand="1"/>
      </w:tblPr>
      <w:tblGrid>
        <w:gridCol w:w="2410"/>
        <w:gridCol w:w="9072"/>
      </w:tblGrid>
      <w:tr w:rsidR="00776D24" w:rsidRPr="00F90FF5" w14:paraId="5BFF6C8C" w14:textId="77777777" w:rsidTr="00F90FF5">
        <w:trPr>
          <w:trHeight w:val="421"/>
        </w:trPr>
        <w:tc>
          <w:tcPr>
            <w:tcW w:w="2410" w:type="dxa"/>
          </w:tcPr>
          <w:p w14:paraId="0FB8B460" w14:textId="77777777"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Оқу бағдарламасына сәйкес оқу мақсаты</w:t>
            </w:r>
          </w:p>
        </w:tc>
        <w:tc>
          <w:tcPr>
            <w:tcW w:w="9072" w:type="dxa"/>
          </w:tcPr>
          <w:p w14:paraId="3BEC9254" w14:textId="77777777" w:rsidR="007F376C" w:rsidRPr="00776D24" w:rsidRDefault="007F376C" w:rsidP="00776D24">
            <w:pPr>
              <w:rPr>
                <w:rFonts w:ascii="Times New Roman" w:hAnsi="Times New Roman" w:cs="Times New Roman"/>
                <w:sz w:val="20"/>
                <w:szCs w:val="20"/>
                <w:lang w:val="kk-KZ"/>
              </w:rPr>
            </w:pPr>
            <w:r w:rsidRPr="00776D24">
              <w:rPr>
                <w:rFonts w:ascii="Times New Roman" w:hAnsi="Times New Roman" w:cs="Times New Roman"/>
                <w:sz w:val="20"/>
                <w:szCs w:val="20"/>
                <w:lang w:val="kk-KZ"/>
              </w:rPr>
              <w:t>Әдеби шығарманың тақырыбы мен идеясын анықтау (5.Т/Ж2)</w:t>
            </w:r>
          </w:p>
          <w:p w14:paraId="7DB676FB" w14:textId="77777777" w:rsidR="007F376C" w:rsidRPr="00776D24" w:rsidRDefault="007F376C" w:rsidP="00776D24">
            <w:pPr>
              <w:rPr>
                <w:rFonts w:ascii="Times New Roman" w:hAnsi="Times New Roman" w:cs="Times New Roman"/>
                <w:sz w:val="20"/>
                <w:szCs w:val="20"/>
                <w:lang w:val="kk-KZ"/>
              </w:rPr>
            </w:pPr>
            <w:r w:rsidRPr="00776D24">
              <w:rPr>
                <w:rFonts w:ascii="Times New Roman" w:hAnsi="Times New Roman" w:cs="Times New Roman"/>
                <w:sz w:val="20"/>
                <w:szCs w:val="20"/>
                <w:lang w:val="kk-KZ"/>
              </w:rPr>
              <w:t>Шығармадағы тілдік бейнелеу, суреттеу құралдарының (теңеу, эпитет, ауыспалы мағынадағы сөздер) мағынасын анықтау (5А/И3)</w:t>
            </w:r>
          </w:p>
        </w:tc>
      </w:tr>
      <w:tr w:rsidR="00776D24" w:rsidRPr="00F90FF5" w14:paraId="360C770C" w14:textId="77777777" w:rsidTr="00F90FF5">
        <w:trPr>
          <w:trHeight w:val="1291"/>
        </w:trPr>
        <w:tc>
          <w:tcPr>
            <w:tcW w:w="2410" w:type="dxa"/>
          </w:tcPr>
          <w:p w14:paraId="70F43051" w14:textId="77777777"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Сабақтың мақсаты:</w:t>
            </w:r>
          </w:p>
        </w:tc>
        <w:tc>
          <w:tcPr>
            <w:tcW w:w="9072" w:type="dxa"/>
          </w:tcPr>
          <w:p w14:paraId="62EE7E1F" w14:textId="77777777" w:rsidR="007F376C" w:rsidRPr="00776D24" w:rsidRDefault="007F376C" w:rsidP="00776D24">
            <w:pPr>
              <w:contextualSpacing/>
              <w:rPr>
                <w:rFonts w:ascii="Times New Roman" w:hAnsi="Times New Roman" w:cs="Times New Roman"/>
                <w:b/>
                <w:bCs/>
                <w:sz w:val="20"/>
                <w:szCs w:val="20"/>
                <w:lang w:val="kk-KZ"/>
              </w:rPr>
            </w:pPr>
            <w:r w:rsidRPr="00776D24">
              <w:rPr>
                <w:rFonts w:ascii="Times New Roman" w:hAnsi="Times New Roman" w:cs="Times New Roman"/>
                <w:b/>
                <w:bCs/>
                <w:sz w:val="20"/>
                <w:szCs w:val="20"/>
                <w:lang w:val="kk-KZ"/>
              </w:rPr>
              <w:t>Барлық оқушылар үшін:</w:t>
            </w:r>
          </w:p>
          <w:p w14:paraId="72695E46" w14:textId="7C272004" w:rsidR="007F376C" w:rsidRPr="00776D24" w:rsidRDefault="007F376C" w:rsidP="00776D24">
            <w:pPr>
              <w:contextualSpacing/>
              <w:rPr>
                <w:rFonts w:ascii="Times New Roman" w:hAnsi="Times New Roman" w:cs="Times New Roman"/>
                <w:bCs/>
                <w:sz w:val="20"/>
                <w:szCs w:val="20"/>
                <w:lang w:val="kk-KZ"/>
              </w:rPr>
            </w:pPr>
            <w:r w:rsidRPr="00776D24">
              <w:rPr>
                <w:rFonts w:ascii="Times New Roman" w:hAnsi="Times New Roman" w:cs="Times New Roman"/>
                <w:bCs/>
                <w:sz w:val="20"/>
                <w:szCs w:val="20"/>
                <w:lang w:val="kk-KZ"/>
              </w:rPr>
              <w:t>Әдеби шығарманың тақырыбы мен мазмұнын түсінеді.</w:t>
            </w:r>
          </w:p>
          <w:p w14:paraId="4F529CAA" w14:textId="77777777" w:rsidR="007F376C" w:rsidRPr="00776D24" w:rsidRDefault="007F376C" w:rsidP="00776D24">
            <w:pPr>
              <w:contextualSpacing/>
              <w:rPr>
                <w:rFonts w:ascii="Times New Roman" w:eastAsia="Times New Roman" w:hAnsi="Times New Roman" w:cs="Times New Roman"/>
                <w:b/>
                <w:bCs/>
                <w:spacing w:val="2"/>
                <w:sz w:val="20"/>
                <w:szCs w:val="20"/>
                <w:lang w:val="kk-KZ"/>
              </w:rPr>
            </w:pPr>
            <w:r w:rsidRPr="00776D24">
              <w:rPr>
                <w:rFonts w:ascii="Times New Roman" w:eastAsia="Times New Roman" w:hAnsi="Times New Roman" w:cs="Times New Roman"/>
                <w:b/>
                <w:bCs/>
                <w:spacing w:val="2"/>
                <w:sz w:val="20"/>
                <w:szCs w:val="20"/>
                <w:lang w:val="kk-KZ"/>
              </w:rPr>
              <w:t>Оқушылардың басым бөлігі:</w:t>
            </w:r>
          </w:p>
          <w:p w14:paraId="2F50FBB4" w14:textId="04042C8C" w:rsidR="007F376C" w:rsidRPr="00776D24" w:rsidRDefault="007F376C" w:rsidP="00776D24">
            <w:pPr>
              <w:rPr>
                <w:rFonts w:ascii="Times New Roman" w:eastAsia="Times New Roman" w:hAnsi="Times New Roman" w:cs="Times New Roman"/>
                <w:spacing w:val="2"/>
                <w:sz w:val="20"/>
                <w:szCs w:val="20"/>
                <w:lang w:val="kk-KZ"/>
              </w:rPr>
            </w:pPr>
            <w:r w:rsidRPr="00776D24">
              <w:rPr>
                <w:rFonts w:ascii="Times New Roman" w:eastAsia="Times New Roman" w:hAnsi="Times New Roman" w:cs="Times New Roman"/>
                <w:spacing w:val="2"/>
                <w:sz w:val="20"/>
                <w:szCs w:val="20"/>
                <w:lang w:val="kk-KZ"/>
              </w:rPr>
              <w:t>Әдеби шығарманың тақырыбы мен идеясын дұрыс анықтайды.</w:t>
            </w:r>
          </w:p>
          <w:p w14:paraId="50D4E8FA" w14:textId="77777777" w:rsidR="007F376C" w:rsidRPr="00776D24" w:rsidRDefault="007F376C" w:rsidP="00776D24">
            <w:pPr>
              <w:contextualSpacing/>
              <w:rPr>
                <w:rFonts w:ascii="Times New Roman" w:eastAsia="Times New Roman" w:hAnsi="Times New Roman" w:cs="Times New Roman"/>
                <w:b/>
                <w:bCs/>
                <w:spacing w:val="2"/>
                <w:sz w:val="20"/>
                <w:szCs w:val="20"/>
                <w:lang w:val="kk-KZ"/>
              </w:rPr>
            </w:pPr>
            <w:r w:rsidRPr="00776D24">
              <w:rPr>
                <w:rFonts w:ascii="Times New Roman" w:eastAsia="Times New Roman" w:hAnsi="Times New Roman" w:cs="Times New Roman"/>
                <w:b/>
                <w:bCs/>
                <w:spacing w:val="2"/>
                <w:sz w:val="20"/>
                <w:szCs w:val="20"/>
                <w:lang w:val="kk-KZ"/>
              </w:rPr>
              <w:t>Кейбір оқушылар үшін:</w:t>
            </w:r>
          </w:p>
          <w:p w14:paraId="12FAAEB1" w14:textId="77777777" w:rsidR="007F376C" w:rsidRPr="00776D24" w:rsidRDefault="007F376C" w:rsidP="00776D24">
            <w:pPr>
              <w:contextualSpacing/>
              <w:rPr>
                <w:rFonts w:ascii="Times New Roman" w:hAnsi="Times New Roman" w:cs="Times New Roman"/>
                <w:iCs/>
                <w:sz w:val="20"/>
                <w:szCs w:val="20"/>
                <w:lang w:val="kk-KZ"/>
              </w:rPr>
            </w:pPr>
            <w:r w:rsidRPr="00776D24">
              <w:rPr>
                <w:rFonts w:ascii="Times New Roman" w:hAnsi="Times New Roman" w:cs="Times New Roman"/>
                <w:iCs/>
                <w:sz w:val="20"/>
                <w:szCs w:val="20"/>
                <w:lang w:val="kk-KZ"/>
              </w:rPr>
              <w:t>Шығармадағы тілдік бейнелеу, суреттеу құралдарының (теңеу, эпитет, ауыспалы мағынадағы сөздер) мағынасын анықтайды.</w:t>
            </w:r>
          </w:p>
        </w:tc>
      </w:tr>
    </w:tbl>
    <w:p w14:paraId="59633C3F" w14:textId="77777777" w:rsidR="007F376C" w:rsidRPr="00776D24" w:rsidRDefault="007F376C" w:rsidP="00776D24">
      <w:pPr>
        <w:spacing w:after="0" w:line="240" w:lineRule="auto"/>
        <w:contextualSpacing/>
        <w:rPr>
          <w:rFonts w:ascii="Times New Roman" w:hAnsi="Times New Roman" w:cs="Times New Roman"/>
          <w:b/>
          <w:bCs/>
          <w:sz w:val="20"/>
          <w:szCs w:val="20"/>
          <w:lang w:val="kk-KZ"/>
        </w:rPr>
      </w:pPr>
      <w:r w:rsidRPr="00776D24">
        <w:rPr>
          <w:rFonts w:ascii="Times New Roman" w:hAnsi="Times New Roman" w:cs="Times New Roman"/>
          <w:b/>
          <w:bCs/>
          <w:sz w:val="20"/>
          <w:szCs w:val="20"/>
          <w:lang w:val="kk-KZ"/>
        </w:rPr>
        <w:t>Сабақтың барысы:</w:t>
      </w:r>
    </w:p>
    <w:tbl>
      <w:tblPr>
        <w:tblStyle w:val="a3"/>
        <w:tblW w:w="11482" w:type="dxa"/>
        <w:tblInd w:w="-601" w:type="dxa"/>
        <w:tblLayout w:type="fixed"/>
        <w:tblLook w:val="04A0" w:firstRow="1" w:lastRow="0" w:firstColumn="1" w:lastColumn="0" w:noHBand="0" w:noVBand="1"/>
      </w:tblPr>
      <w:tblGrid>
        <w:gridCol w:w="1908"/>
        <w:gridCol w:w="3337"/>
        <w:gridCol w:w="2268"/>
        <w:gridCol w:w="1985"/>
        <w:gridCol w:w="1984"/>
      </w:tblGrid>
      <w:tr w:rsidR="00776D24" w:rsidRPr="00776D24" w14:paraId="5CC31BFA" w14:textId="77777777" w:rsidTr="00F90FF5">
        <w:trPr>
          <w:trHeight w:val="143"/>
        </w:trPr>
        <w:tc>
          <w:tcPr>
            <w:tcW w:w="1908" w:type="dxa"/>
          </w:tcPr>
          <w:p w14:paraId="4F0B306D" w14:textId="506990CE" w:rsidR="007F376C" w:rsidRPr="00776D24" w:rsidRDefault="00776D24"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Сабақ кезеңі/у</w:t>
            </w:r>
            <w:r w:rsidR="007F376C" w:rsidRPr="00776D24">
              <w:rPr>
                <w:rFonts w:ascii="Times New Roman" w:hAnsi="Times New Roman" w:cs="Times New Roman"/>
                <w:b/>
                <w:sz w:val="20"/>
                <w:szCs w:val="20"/>
                <w:lang w:val="kk-KZ"/>
              </w:rPr>
              <w:t>ақыты</w:t>
            </w:r>
          </w:p>
        </w:tc>
        <w:tc>
          <w:tcPr>
            <w:tcW w:w="3337" w:type="dxa"/>
          </w:tcPr>
          <w:p w14:paraId="7B4DA2E1" w14:textId="77777777"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Педагогтің іс-әрекеті</w:t>
            </w:r>
          </w:p>
        </w:tc>
        <w:tc>
          <w:tcPr>
            <w:tcW w:w="2268" w:type="dxa"/>
          </w:tcPr>
          <w:p w14:paraId="6C6E9768" w14:textId="77777777"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Оқушының іс-әрекеті</w:t>
            </w:r>
          </w:p>
        </w:tc>
        <w:tc>
          <w:tcPr>
            <w:tcW w:w="1985" w:type="dxa"/>
          </w:tcPr>
          <w:p w14:paraId="69B372C8" w14:textId="77777777"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Бағалау</w:t>
            </w:r>
          </w:p>
        </w:tc>
        <w:tc>
          <w:tcPr>
            <w:tcW w:w="1984" w:type="dxa"/>
          </w:tcPr>
          <w:p w14:paraId="24474231" w14:textId="77777777"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Ресурстар</w:t>
            </w:r>
          </w:p>
        </w:tc>
      </w:tr>
      <w:tr w:rsidR="00776D24" w:rsidRPr="00776D24" w14:paraId="1A35C1A6" w14:textId="77777777" w:rsidTr="00F90FF5">
        <w:trPr>
          <w:trHeight w:val="143"/>
        </w:trPr>
        <w:tc>
          <w:tcPr>
            <w:tcW w:w="1908" w:type="dxa"/>
          </w:tcPr>
          <w:p w14:paraId="264AC251" w14:textId="77777777" w:rsidR="00776D24" w:rsidRDefault="007F376C" w:rsidP="00776D24">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Са</w:t>
            </w:r>
            <w:r w:rsidR="00776D24">
              <w:rPr>
                <w:rFonts w:ascii="Times New Roman" w:hAnsi="Times New Roman" w:cs="Times New Roman"/>
                <w:b/>
                <w:sz w:val="20"/>
                <w:szCs w:val="20"/>
                <w:lang w:val="kk-KZ"/>
              </w:rPr>
              <w:t>бақтың басы</w:t>
            </w:r>
          </w:p>
          <w:p w14:paraId="44153F47" w14:textId="1D0D6F2D" w:rsidR="007F376C" w:rsidRPr="00776D24" w:rsidRDefault="00776D24" w:rsidP="00776D24">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Pr>
                <w:rFonts w:ascii="Times New Roman" w:hAnsi="Times New Roman" w:cs="Times New Roman"/>
                <w:b/>
                <w:sz w:val="20"/>
                <w:szCs w:val="20"/>
                <w:lang w:val="kk-KZ"/>
              </w:rPr>
              <w:t>Қызығушылықты ояту</w:t>
            </w:r>
          </w:p>
          <w:p w14:paraId="7E29717D" w14:textId="77777777" w:rsidR="007F376C" w:rsidRPr="00776D24" w:rsidRDefault="007F376C" w:rsidP="00776D24">
            <w:pPr>
              <w:pBdr>
                <w:top w:val="nil"/>
                <w:left w:val="nil"/>
                <w:bottom w:val="nil"/>
                <w:right w:val="nil"/>
                <w:between w:val="nil"/>
              </w:pBdr>
              <w:tabs>
                <w:tab w:val="left" w:pos="-98"/>
                <w:tab w:val="left" w:pos="4500"/>
              </w:tabs>
              <w:contextualSpacing/>
              <w:rPr>
                <w:rFonts w:ascii="Times New Roman" w:hAnsi="Times New Roman" w:cs="Times New Roman"/>
                <w:b/>
                <w:sz w:val="20"/>
                <w:szCs w:val="20"/>
              </w:rPr>
            </w:pPr>
            <w:r w:rsidRPr="00776D24">
              <w:rPr>
                <w:rFonts w:ascii="Times New Roman" w:hAnsi="Times New Roman" w:cs="Times New Roman"/>
                <w:b/>
                <w:sz w:val="20"/>
                <w:szCs w:val="20"/>
              </w:rPr>
              <w:t>5 минут</w:t>
            </w:r>
          </w:p>
        </w:tc>
        <w:tc>
          <w:tcPr>
            <w:tcW w:w="3337" w:type="dxa"/>
          </w:tcPr>
          <w:p w14:paraId="16F3BB6E" w14:textId="77777777"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Ұйымдастыру кезеңі:</w:t>
            </w:r>
          </w:p>
          <w:p w14:paraId="1F6A178C" w14:textId="77777777" w:rsidR="007F376C" w:rsidRPr="00776D24" w:rsidRDefault="007F376C" w:rsidP="00776D24">
            <w:pPr>
              <w:pBdr>
                <w:top w:val="nil"/>
                <w:left w:val="nil"/>
                <w:bottom w:val="nil"/>
                <w:right w:val="nil"/>
                <w:between w:val="nil"/>
              </w:pBd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1.Оқушылармен амандасу, түгелдеу. Сынып реттілігін қадағалау.</w:t>
            </w:r>
          </w:p>
          <w:p w14:paraId="44160C42" w14:textId="77777777" w:rsidR="007F376C" w:rsidRPr="00776D24" w:rsidRDefault="007F376C" w:rsidP="00776D24">
            <w:pPr>
              <w:pStyle w:val="a6"/>
              <w:contextualSpacing/>
              <w:rPr>
                <w:rFonts w:ascii="Times New Roman" w:hAnsi="Times New Roman"/>
                <w:sz w:val="20"/>
                <w:szCs w:val="20"/>
                <w:lang w:val="kk-KZ"/>
              </w:rPr>
            </w:pPr>
            <w:r w:rsidRPr="00776D24">
              <w:rPr>
                <w:rFonts w:ascii="Times New Roman" w:hAnsi="Times New Roman"/>
                <w:sz w:val="20"/>
                <w:szCs w:val="20"/>
                <w:lang w:val="kk-KZ"/>
              </w:rPr>
              <w:t>2.Ынтымақтастық атмосферасын қалыптастыру.</w:t>
            </w:r>
          </w:p>
          <w:p w14:paraId="1CE114DF" w14:textId="77777777" w:rsidR="007F376C" w:rsidRPr="00776D24" w:rsidRDefault="007F376C" w:rsidP="00776D24">
            <w:pPr>
              <w:pStyle w:val="a6"/>
              <w:contextualSpacing/>
              <w:rPr>
                <w:rFonts w:ascii="Times New Roman" w:hAnsi="Times New Roman"/>
                <w:sz w:val="20"/>
                <w:szCs w:val="20"/>
                <w:lang w:val="kk-KZ"/>
              </w:rPr>
            </w:pPr>
            <w:r w:rsidRPr="00776D24">
              <w:rPr>
                <w:rFonts w:ascii="Times New Roman" w:hAnsi="Times New Roman"/>
                <w:sz w:val="20"/>
                <w:szCs w:val="20"/>
                <w:lang w:val="kk-KZ"/>
              </w:rPr>
              <w:t>3. «Суреттер сөйлейді» әдісі арқылы сабақтың тақырыбын болжау.</w:t>
            </w:r>
          </w:p>
          <w:p w14:paraId="01EA8123"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3.Үй тапсырмасын сұрау.</w:t>
            </w:r>
          </w:p>
        </w:tc>
        <w:tc>
          <w:tcPr>
            <w:tcW w:w="2268" w:type="dxa"/>
          </w:tcPr>
          <w:p w14:paraId="4AA609FA" w14:textId="3CE33682" w:rsidR="007F376C" w:rsidRPr="00C3157A" w:rsidRDefault="00C3157A" w:rsidP="00776D24">
            <w:pPr>
              <w:contextualSpacing/>
              <w:rPr>
                <w:rFonts w:ascii="Times New Roman" w:hAnsi="Times New Roman" w:cs="Times New Roman"/>
                <w:noProof/>
                <w:sz w:val="20"/>
                <w:szCs w:val="20"/>
                <w:lang w:val="kk-KZ" w:eastAsia="ru-RU"/>
              </w:rPr>
            </w:pPr>
            <w:r w:rsidRPr="00776D24">
              <w:rPr>
                <w:rFonts w:ascii="Times New Roman" w:hAnsi="Times New Roman" w:cs="Times New Roman"/>
                <w:noProof/>
                <w:sz w:val="20"/>
                <w:szCs w:val="20"/>
                <w:lang w:eastAsia="ru-RU"/>
              </w:rPr>
              <w:drawing>
                <wp:inline distT="0" distB="0" distL="0" distR="0" wp14:anchorId="4A8A92CE" wp14:editId="0F837D97">
                  <wp:extent cx="1187356" cy="1066342"/>
                  <wp:effectExtent l="0" t="0" r="0" b="635"/>
                  <wp:docPr id="13315" name="Picture 3" descr="C:\Users\Серик\Desktop\poyavlenie_malysha_v_kazakhskom_nar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3" descr="C:\Users\Серик\Desktop\poyavlenie_malysha_v_kazakhskom_narode.jpg"/>
                          <pic:cNvPicPr>
                            <a:picLocks noChangeAspect="1" noChangeArrowheads="1"/>
                          </pic:cNvPicPr>
                        </pic:nvPicPr>
                        <pic:blipFill>
                          <a:blip r:embed="rId6" cstate="print"/>
                          <a:srcRect/>
                          <a:stretch>
                            <a:fillRect/>
                          </a:stretch>
                        </pic:blipFill>
                        <pic:spPr bwMode="auto">
                          <a:xfrm>
                            <a:off x="0" y="0"/>
                            <a:ext cx="1254116" cy="1126298"/>
                          </a:xfrm>
                          <a:prstGeom prst="rect">
                            <a:avLst/>
                          </a:prstGeom>
                          <a:noFill/>
                        </pic:spPr>
                      </pic:pic>
                    </a:graphicData>
                  </a:graphic>
                </wp:inline>
              </w:drawing>
            </w:r>
          </w:p>
          <w:p w14:paraId="5ED98FF7"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«Суреттер сөйлейді» әдісі</w:t>
            </w:r>
          </w:p>
        </w:tc>
        <w:tc>
          <w:tcPr>
            <w:tcW w:w="1985" w:type="dxa"/>
          </w:tcPr>
          <w:p w14:paraId="2B5863E0" w14:textId="73AEE8F3" w:rsidR="007F376C" w:rsidRPr="00C3157A"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ҚБ. «Мадақтау сөз» әдісі арқылы үй тапсырмасы бағаланад</w:t>
            </w:r>
            <w:bookmarkStart w:id="0" w:name="_GoBack"/>
            <w:bookmarkEnd w:id="0"/>
            <w:r w:rsidRPr="00776D24">
              <w:rPr>
                <w:rFonts w:ascii="Times New Roman" w:hAnsi="Times New Roman" w:cs="Times New Roman"/>
                <w:sz w:val="20"/>
                <w:szCs w:val="20"/>
                <w:lang w:val="kk-KZ"/>
              </w:rPr>
              <w:t>ы</w:t>
            </w:r>
          </w:p>
        </w:tc>
        <w:tc>
          <w:tcPr>
            <w:tcW w:w="1984" w:type="dxa"/>
          </w:tcPr>
          <w:p w14:paraId="050E8CA1" w14:textId="182B964F" w:rsidR="007F376C" w:rsidRPr="00C3157A"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Оқулық, жұмыс дәптерлері</w:t>
            </w:r>
          </w:p>
        </w:tc>
      </w:tr>
      <w:tr w:rsidR="00776D24" w:rsidRPr="00F90FF5" w14:paraId="4C009CA6" w14:textId="77777777" w:rsidTr="00F90FF5">
        <w:trPr>
          <w:trHeight w:val="143"/>
        </w:trPr>
        <w:tc>
          <w:tcPr>
            <w:tcW w:w="1908" w:type="dxa"/>
          </w:tcPr>
          <w:p w14:paraId="1B52C9E2" w14:textId="77777777" w:rsidR="007F376C" w:rsidRPr="00776D24" w:rsidRDefault="007F376C" w:rsidP="00776D24">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Жаңа сабаққа кіріспе</w:t>
            </w:r>
          </w:p>
          <w:p w14:paraId="71A19346" w14:textId="276ECB58" w:rsidR="007F376C" w:rsidRPr="00776D24" w:rsidRDefault="007F376C" w:rsidP="00776D24">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776D24">
              <w:rPr>
                <w:rFonts w:ascii="Times New Roman" w:hAnsi="Times New Roman" w:cs="Times New Roman"/>
                <w:b/>
                <w:sz w:val="20"/>
                <w:szCs w:val="20"/>
              </w:rPr>
              <w:t>15</w:t>
            </w:r>
            <w:r w:rsidRPr="00776D24">
              <w:rPr>
                <w:rFonts w:ascii="Times New Roman" w:hAnsi="Times New Roman" w:cs="Times New Roman"/>
                <w:b/>
                <w:sz w:val="20"/>
                <w:szCs w:val="20"/>
                <w:lang w:val="kk-KZ"/>
              </w:rPr>
              <w:t xml:space="preserve"> минут</w:t>
            </w:r>
          </w:p>
        </w:tc>
        <w:tc>
          <w:tcPr>
            <w:tcW w:w="3337" w:type="dxa"/>
          </w:tcPr>
          <w:p w14:paraId="5E9BE36E" w14:textId="77777777" w:rsidR="007F376C" w:rsidRPr="00776D24" w:rsidRDefault="007F376C" w:rsidP="00776D24">
            <w:pPr>
              <w:pBdr>
                <w:top w:val="nil"/>
                <w:left w:val="nil"/>
                <w:bottom w:val="nil"/>
                <w:right w:val="nil"/>
                <w:between w:val="nil"/>
              </w:pBdr>
              <w:tabs>
                <w:tab w:val="left" w:pos="-98"/>
                <w:tab w:val="left" w:pos="4500"/>
              </w:tabs>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Өткен тақырыппен жаңа сабақты  байланыстыру мақсатында ой қозғау сұрақтарын ұжымдық талқылау. «Бәйге» сұрақтар қояды.</w:t>
            </w:r>
          </w:p>
          <w:p w14:paraId="1D70EEAC" w14:textId="77777777" w:rsidR="007F376C" w:rsidRPr="00776D24" w:rsidRDefault="007F376C" w:rsidP="00776D24">
            <w:pPr>
              <w:pBdr>
                <w:top w:val="nil"/>
                <w:left w:val="nil"/>
                <w:bottom w:val="nil"/>
                <w:right w:val="nil"/>
                <w:between w:val="nil"/>
              </w:pBdr>
              <w:tabs>
                <w:tab w:val="left" w:pos="-98"/>
                <w:tab w:val="left" w:pos="4500"/>
              </w:tabs>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Сыныптастарының пікірін толықтырады.</w:t>
            </w:r>
          </w:p>
          <w:p w14:paraId="3CDEA969" w14:textId="0A90A846"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Өз ойымен бөліседі.</w:t>
            </w:r>
          </w:p>
          <w:p w14:paraId="4515FF41" w14:textId="77777777" w:rsidR="007F376C" w:rsidRPr="00776D24" w:rsidRDefault="007F376C" w:rsidP="00776D24">
            <w:pPr>
              <w:pBdr>
                <w:top w:val="nil"/>
                <w:left w:val="nil"/>
                <w:bottom w:val="nil"/>
                <w:right w:val="nil"/>
                <w:between w:val="nil"/>
              </w:pBdr>
              <w:tabs>
                <w:tab w:val="left" w:pos="-98"/>
                <w:tab w:val="left" w:pos="4500"/>
              </w:tabs>
              <w:contextualSpacing/>
              <w:rPr>
                <w:rFonts w:ascii="Times New Roman" w:hAnsi="Times New Roman" w:cs="Times New Roman"/>
                <w:iCs/>
                <w:sz w:val="20"/>
                <w:szCs w:val="20"/>
                <w:lang w:val="kk-KZ"/>
              </w:rPr>
            </w:pPr>
            <w:r w:rsidRPr="00776D24">
              <w:rPr>
                <w:rFonts w:ascii="Times New Roman" w:hAnsi="Times New Roman" w:cs="Times New Roman"/>
                <w:iCs/>
                <w:sz w:val="20"/>
                <w:szCs w:val="20"/>
                <w:lang w:val="kk-KZ"/>
              </w:rPr>
              <w:t>Оқушылар сұрақтарға жауап беріп, өзара ұжымдық талқылау жасағаннан кейін мұғалім оқушыларға сабақтың тақырыбы, мақсатымен таныстырады.</w:t>
            </w:r>
          </w:p>
          <w:p w14:paraId="4561DE3B" w14:textId="28CE0BD7" w:rsidR="007F376C" w:rsidRPr="00776D24" w:rsidRDefault="00C3157A" w:rsidP="00776D24">
            <w:pPr>
              <w:pBdr>
                <w:top w:val="nil"/>
                <w:left w:val="nil"/>
                <w:bottom w:val="nil"/>
                <w:right w:val="nil"/>
                <w:between w:val="nil"/>
              </w:pBdr>
              <w:tabs>
                <w:tab w:val="left" w:pos="-98"/>
                <w:tab w:val="left" w:pos="4500"/>
              </w:tabs>
              <w:contextualSpacing/>
              <w:rPr>
                <w:rFonts w:ascii="Times New Roman" w:hAnsi="Times New Roman" w:cs="Times New Roman"/>
                <w:iCs/>
                <w:sz w:val="20"/>
                <w:szCs w:val="20"/>
                <w:lang w:val="kk-KZ"/>
              </w:rPr>
            </w:pPr>
            <w:r w:rsidRPr="00776D24">
              <w:rPr>
                <w:rFonts w:ascii="Times New Roman" w:hAnsi="Times New Roman" w:cs="Times New Roman"/>
                <w:noProof/>
                <w:sz w:val="20"/>
                <w:szCs w:val="20"/>
                <w:lang w:eastAsia="ru-RU"/>
              </w:rPr>
              <w:drawing>
                <wp:inline distT="0" distB="0" distL="0" distR="0" wp14:anchorId="03A9026A" wp14:editId="05CE3EAE">
                  <wp:extent cx="1642110" cy="11811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2110" cy="1181100"/>
                          </a:xfrm>
                          <a:prstGeom prst="rect">
                            <a:avLst/>
                          </a:prstGeom>
                          <a:noFill/>
                          <a:ln w="9525">
                            <a:noFill/>
                            <a:miter lim="800000"/>
                            <a:headEnd/>
                            <a:tailEnd/>
                          </a:ln>
                        </pic:spPr>
                      </pic:pic>
                    </a:graphicData>
                  </a:graphic>
                </wp:inline>
              </w:drawing>
            </w:r>
            <w:r w:rsidR="007F376C" w:rsidRPr="00776D24">
              <w:rPr>
                <w:rFonts w:ascii="Times New Roman" w:hAnsi="Times New Roman" w:cs="Times New Roman"/>
                <w:noProof/>
                <w:sz w:val="20"/>
                <w:szCs w:val="20"/>
                <w:lang w:eastAsia="ru-RU"/>
              </w:rPr>
              <mc:AlternateContent>
                <mc:Choice Requires="wps">
                  <w:drawing>
                    <wp:inline distT="0" distB="0" distL="0" distR="0" wp14:anchorId="6153CA59" wp14:editId="66869B63">
                      <wp:extent cx="1085850" cy="393407"/>
                      <wp:effectExtent l="0" t="0" r="19050" b="45085"/>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93407"/>
                              </a:xfrm>
                              <a:prstGeom prst="rect">
                                <a:avLst/>
                              </a:prstGeom>
                              <a:gradFill rotWithShape="0">
                                <a:gsLst>
                                  <a:gs pos="0">
                                    <a:srgbClr val="5B9BD5">
                                      <a:lumMod val="100000"/>
                                      <a:lumOff val="0"/>
                                    </a:srgbClr>
                                  </a:gs>
                                  <a:gs pos="100000">
                                    <a:srgbClr val="5B9BD5">
                                      <a:lumMod val="74000"/>
                                      <a:lumOff val="0"/>
                                    </a:srgbClr>
                                  </a:gs>
                                </a:gsLst>
                                <a:path path="shape">
                                  <a:fillToRect l="50000" t="50000" r="50000" b="50000"/>
                                </a:path>
                              </a:gradFill>
                              <a:ln>
                                <a:noFill/>
                              </a:ln>
                              <a:effectLst>
                                <a:outerShdw dist="28398" dir="3806097" algn="ctr" rotWithShape="0">
                                  <a:srgbClr val="5B9BD5">
                                    <a:lumMod val="50000"/>
                                    <a:lumOff val="0"/>
                                  </a:srgb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0A73F90" w14:textId="77777777" w:rsidR="007F376C" w:rsidRPr="007A4D89" w:rsidRDefault="007F376C" w:rsidP="007F376C">
                                  <w:pPr>
                                    <w:rPr>
                                      <w:rFonts w:ascii="Times New Roman" w:hAnsi="Times New Roman" w:cs="Times New Roman"/>
                                      <w:sz w:val="20"/>
                                      <w:szCs w:val="20"/>
                                    </w:rPr>
                                  </w:pPr>
                                  <w:r w:rsidRPr="007A4D89">
                                    <w:rPr>
                                      <w:rFonts w:ascii="Times New Roman" w:hAnsi="Times New Roman" w:cs="Times New Roman"/>
                                      <w:sz w:val="20"/>
                                      <w:szCs w:val="20"/>
                                      <w:lang w:val="kk-KZ"/>
                                    </w:rPr>
                                    <w:t>Тынымбай Нұрмағамбетов</w:t>
                                  </w:r>
                                </w:p>
                                <w:p w14:paraId="4B3E3C8C" w14:textId="77777777" w:rsidR="007F376C" w:rsidRPr="007A4D89" w:rsidRDefault="007F376C" w:rsidP="007F376C">
                                  <w:r w:rsidRPr="007A4D89">
                                    <w:rPr>
                                      <w:lang w:val="kk-KZ"/>
                                    </w:rPr>
                                    <w:t>тов</w:t>
                                  </w:r>
                                  <w:r w:rsidRPr="007A4D89">
                                    <w:t xml:space="preserve"> </w:t>
                                  </w:r>
                                </w:p>
                                <w:p w14:paraId="2DA59A68" w14:textId="77777777" w:rsidR="007F376C" w:rsidRDefault="007F376C" w:rsidP="007F376C"/>
                              </w:txbxContent>
                            </wps:txbx>
                            <wps:bodyPr rot="0" vert="horz" wrap="square" lIns="91440" tIns="45720" rIns="91440" bIns="45720" anchor="t" anchorCtr="0" upright="1">
                              <a:noAutofit/>
                            </wps:bodyPr>
                          </wps:wsp>
                        </a:graphicData>
                      </a:graphic>
                    </wp:inline>
                  </w:drawing>
                </mc:Choice>
                <mc:Fallback>
                  <w:pict>
                    <v:rect id="Прямоугольник 5" o:spid="_x0000_s1026" style="width:85.5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8QTQMAAPkGAAAOAAAAZHJzL2Uyb0RvYy54bWysVd1u0zAUvkfiHSzfd0m6ZG2ipRNdKUIa&#10;MLEhrt3ESSwSO9ju0oGQkLhF4hF4CG4QP3uG9I04dtKuAyQGIhfW8bF9fr5zvpPDo1VVogsqFRM8&#10;xt6eixHliUgZz2P87Hw+GGOkNOEpKQWnMb6kCh9N7t45bOqIDkUhypRKBEa4ipo6xoXWdeQ4Kilo&#10;RdSeqCmHw0zIimjYytxJJWnAelU6Q9c9cBoh01qKhCoF2ll3iCfWfpbRRD/JMkU1KmMMsWm7Srsu&#10;zOpMDkmUS1IXLOnDIP8QRUUYB6dbUzOiCVpK9oupiiVSKJHpvURUjsgyllCbA2TjuT9lc1aQmtpc&#10;ABxVb2FS/89s8vjiVCKWxjjAiJMKStR+XL9df2i/tVfrd+2n9qr9un7ffm8/t19QYPBqahXBs7P6&#10;VJqMVX0ikhcKcXFcEJ7Te1KKpqAkhSg9c9+58cBsFDxFi+aRSMEdWWphoVtlsjIGARS0shW63FaI&#10;rjRKQOm542AcQCETONsP9313ZF2QaPO6lko/oKJCRoixhA6w1snFidImGhJtrvT1SuesLJEU+jnT&#10;hYXcuLWHCt50AqoF5NOplcwXx6VEFwSaKpiG01lgr5fLClLq1J5rvq69QA9N2OmtCmLobdh4crXr&#10;o39pVLdxNPL/yg+4zjdZ1UQXyCwxVn2nkSgDMM7FU4DNUCawWRja9BJQp5eAPp3Ugwp2umwksYia&#10;BEpuVi4Mwt21TkMtM3twxVJTeVakDUqZKdlwvB/C1EgZ+NofuwduOMKIlDnMl0RL/NtK3QapbbQQ&#10;1x8qsg3JZnQjWujEPm7Tk5bir0Nv6LvTYTiYH4xHA3/uB4Nw5I4HrhdOwwPXD/3Z/I1pEc+PCpam&#10;lJ8wTjfjxvNvR+d+8HWDwg4c1GxbUpRsi/oNMEwBu0Y0Xbd7rWKAOypZFePx9hKJDHXv8xTKRSJN&#10;WNnJzs3YO1xWQA6wuoHEEt1wu5sRerVYgRVD+IVIL4HywDETsPlfgFAI+QqjBmYv9N/LJZEUo/Ih&#10;B5qFnu+bYW03fjAawkbunix2TwhPwFSMNXSJFY817ODJspYsL8CTZ+nJxT0YNRmzU+A6KkjBbGC+&#10;2mT6f4EZ4Lt7e+v6jzX5AQAA//8DAFBLAwQUAAYACAAAACEAr8mUj9oAAAAEAQAADwAAAGRycy9k&#10;b3ducmV2LnhtbEyPQUvDQBCF74L/YRnBi7S7KVhLmk2RgF68aCvocZodk9jd2ZDdpum/d+tFLw8e&#10;b3jvm2IzOStGGkLnWUM2VyCIa286bjS8755mKxAhIhu0nknDmQJsyuurAnPjT/xG4zY2IpVwyFFD&#10;G2OfSxnqlhyGue+JU/blB4cx2aGRZsBTKndWLpRaSocdp4UWe6paqg/bo9MwZi/Vdxfxw1Z37v71&#10;bNXn6vmg9e3N9LgGEWmKf8dwwU/oUCamvT+yCcJqSI/EX71kD1myew3LhQJZFvI/fPkDAAD//wMA&#10;UEsBAi0AFAAGAAgAAAAhALaDOJL+AAAA4QEAABMAAAAAAAAAAAAAAAAAAAAAAFtDb250ZW50X1R5&#10;cGVzXS54bWxQSwECLQAUAAYACAAAACEAOP0h/9YAAACUAQAACwAAAAAAAAAAAAAAAAAvAQAAX3Jl&#10;bHMvLnJlbHNQSwECLQAUAAYACAAAACEAV0nPEE0DAAD5BgAADgAAAAAAAAAAAAAAAAAuAgAAZHJz&#10;L2Uyb0RvYy54bWxQSwECLQAUAAYACAAAACEAr8mUj9oAAAAEAQAADwAAAAAAAAAAAAAAAACnBQAA&#10;ZHJzL2Rvd25yZXYueG1sUEsFBgAAAAAEAAQA8wAAAK4GAAAAAA==&#10;" fillcolor="#5b9bd5" stroked="f" strokeweight="0">
                      <v:fill color2="#2e74b3" focusposition=".5,.5" focussize="" focus="100%" type="gradientRadial"/>
                      <v:shadow on="t" color="#1f4e79" offset="1pt"/>
                      <v:textbox>
                        <w:txbxContent>
                          <w:p w14:paraId="20A73F90" w14:textId="77777777" w:rsidR="007F376C" w:rsidRPr="007A4D89" w:rsidRDefault="007F376C" w:rsidP="007F376C">
                            <w:pPr>
                              <w:rPr>
                                <w:rFonts w:ascii="Times New Roman" w:hAnsi="Times New Roman" w:cs="Times New Roman"/>
                                <w:sz w:val="20"/>
                                <w:szCs w:val="20"/>
                              </w:rPr>
                            </w:pPr>
                            <w:r w:rsidRPr="007A4D89">
                              <w:rPr>
                                <w:rFonts w:ascii="Times New Roman" w:hAnsi="Times New Roman" w:cs="Times New Roman"/>
                                <w:sz w:val="20"/>
                                <w:szCs w:val="20"/>
                                <w:lang w:val="kk-KZ"/>
                              </w:rPr>
                              <w:t>Тынымбай Нұрмағамбетов</w:t>
                            </w:r>
                          </w:p>
                          <w:p w14:paraId="4B3E3C8C" w14:textId="77777777" w:rsidR="007F376C" w:rsidRPr="007A4D89" w:rsidRDefault="007F376C" w:rsidP="007F376C">
                            <w:r w:rsidRPr="007A4D89">
                              <w:rPr>
                                <w:lang w:val="kk-KZ"/>
                              </w:rPr>
                              <w:t>тов</w:t>
                            </w:r>
                            <w:r w:rsidRPr="007A4D89">
                              <w:t xml:space="preserve"> </w:t>
                            </w:r>
                          </w:p>
                          <w:p w14:paraId="2DA59A68" w14:textId="77777777" w:rsidR="007F376C" w:rsidRDefault="007F376C" w:rsidP="007F376C"/>
                        </w:txbxContent>
                      </v:textbox>
                      <w10:anchorlock/>
                    </v:rect>
                  </w:pict>
                </mc:Fallback>
              </mc:AlternateContent>
            </w:r>
          </w:p>
          <w:p w14:paraId="6A08B410" w14:textId="298F618B" w:rsidR="007F376C" w:rsidRPr="00776D24" w:rsidRDefault="007F376C" w:rsidP="00776D24">
            <w:pPr>
              <w:pBdr>
                <w:top w:val="nil"/>
                <w:left w:val="nil"/>
                <w:bottom w:val="nil"/>
                <w:right w:val="nil"/>
                <w:between w:val="nil"/>
              </w:pBdr>
              <w:tabs>
                <w:tab w:val="left" w:pos="-98"/>
                <w:tab w:val="left" w:pos="4500"/>
              </w:tabs>
              <w:contextualSpacing/>
              <w:rPr>
                <w:rFonts w:ascii="Times New Roman" w:hAnsi="Times New Roman" w:cs="Times New Roman"/>
                <w:iCs/>
                <w:sz w:val="20"/>
                <w:szCs w:val="20"/>
                <w:lang w:val="kk-KZ"/>
              </w:rPr>
            </w:pPr>
            <w:r w:rsidRPr="00776D24">
              <w:rPr>
                <w:rFonts w:ascii="Times New Roman" w:hAnsi="Times New Roman" w:cs="Times New Roman"/>
                <w:noProof/>
                <w:sz w:val="20"/>
                <w:szCs w:val="20"/>
                <w:lang w:eastAsia="ru-RU"/>
              </w:rPr>
              <mc:AlternateContent>
                <mc:Choice Requires="wps">
                  <w:drawing>
                    <wp:inline distT="0" distB="0" distL="0" distR="0" wp14:anchorId="550403C0" wp14:editId="1610ADFA">
                      <wp:extent cx="1085850" cy="421241"/>
                      <wp:effectExtent l="0" t="0" r="38100" b="55245"/>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21241"/>
                              </a:xfrm>
                              <a:prstGeom prst="rect">
                                <a:avLst/>
                              </a:prstGeom>
                              <a:gradFill rotWithShape="0">
                                <a:gsLst>
                                  <a:gs pos="0">
                                    <a:srgbClr val="5B9BD5">
                                      <a:lumMod val="60000"/>
                                      <a:lumOff val="40000"/>
                                    </a:srgbClr>
                                  </a:gs>
                                  <a:gs pos="50000">
                                    <a:srgbClr val="5B9BD5">
                                      <a:lumMod val="100000"/>
                                      <a:lumOff val="0"/>
                                    </a:srgbClr>
                                  </a:gs>
                                  <a:gs pos="100000">
                                    <a:srgbClr val="5B9BD5">
                                      <a:lumMod val="60000"/>
                                      <a:lumOff val="40000"/>
                                    </a:srgbClr>
                                  </a:gs>
                                </a:gsLst>
                                <a:lin ang="5400000" scaled="1"/>
                              </a:gradFill>
                              <a:ln w="12700">
                                <a:solidFill>
                                  <a:srgbClr val="5B9BD5">
                                    <a:lumMod val="100000"/>
                                    <a:lumOff val="0"/>
                                  </a:srgbClr>
                                </a:solidFill>
                                <a:miter lim="800000"/>
                                <a:headEnd/>
                                <a:tailEnd/>
                              </a:ln>
                              <a:effectLst>
                                <a:outerShdw dist="28398" dir="3806097" algn="ctr" rotWithShape="0">
                                  <a:srgbClr val="5B9BD5">
                                    <a:lumMod val="50000"/>
                                    <a:lumOff val="0"/>
                                  </a:srgbClr>
                                </a:outerShdw>
                              </a:effectLst>
                            </wps:spPr>
                            <wps:txbx>
                              <w:txbxContent>
                                <w:p w14:paraId="45214F90" w14:textId="77777777" w:rsidR="007F376C" w:rsidRPr="007A4D89" w:rsidRDefault="007F376C" w:rsidP="007F376C">
                                  <w:pPr>
                                    <w:rPr>
                                      <w:rFonts w:ascii="Times New Roman" w:hAnsi="Times New Roman" w:cs="Times New Roman"/>
                                    </w:rPr>
                                  </w:pPr>
                                  <w:r w:rsidRPr="007A4D89">
                                    <w:rPr>
                                      <w:rFonts w:ascii="Times New Roman" w:hAnsi="Times New Roman" w:cs="Times New Roman"/>
                                      <w:lang w:val="kk-KZ"/>
                                    </w:rPr>
                                    <w:t>Шығарманың құндылығы</w:t>
                                  </w:r>
                                  <w:r w:rsidRPr="007A4D89">
                                    <w:rPr>
                                      <w:rFonts w:ascii="Times New Roman" w:hAnsi="Times New Roman" w:cs="Times New Roman"/>
                                    </w:rPr>
                                    <w:t xml:space="preserve"> </w:t>
                                  </w:r>
                                </w:p>
                                <w:p w14:paraId="29F6219A" w14:textId="77777777" w:rsidR="007F376C" w:rsidRDefault="007F376C" w:rsidP="007F376C"/>
                              </w:txbxContent>
                            </wps:txbx>
                            <wps:bodyPr rot="0" vert="horz" wrap="square" lIns="91440" tIns="45720" rIns="91440" bIns="45720" anchor="t" anchorCtr="0" upright="1">
                              <a:noAutofit/>
                            </wps:bodyPr>
                          </wps:wsp>
                        </a:graphicData>
                      </a:graphic>
                    </wp:inline>
                  </w:drawing>
                </mc:Choice>
                <mc:Fallback>
                  <w:pict>
                    <v:rect id="Прямоугольник 8" o:spid="_x0000_s1027" style="width:85.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TW8gIAALYGAAAOAAAAZHJzL2Uyb0RvYy54bWysVctuEzEU3SPxD5b3dB5N2iTqpOqDIiQe&#10;lQpi7dieGQuPPdhOJmWFxBaJT+Aj2CAe/YbJH3HtSdIBKlRVzWJk3+t777mvk4PDZSXRghsrtMpw&#10;shNjxBXVTKgiw69fnT0aYWQdUYxIrXiGL7nFh9OHDw6aesJTXWrJuEHgRNlJU2e4dK6eRJGlJa+I&#10;3dE1V6DMtamIg6spImZIA94rGaVxvBc12rDaaMqtBelpp8TT4D/POXUv89xyh2SGAZsLXxO+M/+N&#10;pgdkUhhSl4KuYZA7oKiIUBB06+qUOILmRvzjqhLUaKtzt0N1Fek8F5SHHCCbJP4rm4uS1DzkAsWx&#10;9bZM9v7c0heLc4MEyzA0SpEKWtR+WX1YfW5/tlerj+3X9qr9sfrU/mq/td/RyNerqe0EzC7qc+Mz&#10;tvUzTd9apPRJSVTBj4zRTckJA5SJfx/9YeAvFkzRrHmuGYQjc6dD6Za5qbxDKApahg5dbjvElw5R&#10;ECbxaDgaQiMp6AZpkg66EGSysa6NdU+4rpA/ZNjABATvZPHMOo+GTDZP1v1iZ0JKZLR7I1wZSu7D&#10;BqUFm+6Aag35dGJritmJNGhBYKiGx+Pj02F4LucVpNSJ92L4ddMFYpjBTjzYiAHG2k2AVNh+mGF4&#10;5SW3CZX41zfECqL/xllb3jbQHXKC8MWmiFIoBAMCJQtVgCZaSiSH0dv0EPYwNMMDkgo1oEn3IbUA&#10;UEuxVd53WWzfeSUcUJIUFexEr7R+pB8rFgjDESG7MyQolcfHA9ms50XPwcVFyRrEhJ/CdLQ7hv1i&#10;AphndxTvxeN9jIgsgDKpM/jG4btNjt2gBEj9Kbup81tIYd56aMN6+o3sNtstZ8vAB6Epfltnml3C&#10;vsKC+AXwZA+HUpv3GDVAnBm27+bEcIzkUwU7Mk4GA8+04TIY7qdwMX3NrK8hioKrDDuoRzieuI6d&#10;57URRQmRktB+pY+AJ3IRVvga1ZpdgBy7NeqI3LNv/x5eXf/dTH8DAAD//wMAUEsDBBQABgAIAAAA&#10;IQB7IT3x3gAAAAQBAAAPAAAAZHJzL2Rvd25yZXYueG1sTI9BS8NAEIXvgv9hGcFLaTdRiDXNpoil&#10;iEiFtrbQ2zQ7TYLZ2ZDdttFf79aLXh483vDeN9m0N404UedqywriUQSCuLC65lLBx3o+HINwHllj&#10;Y5kUfJGDaX59lWGq7ZmXdFr5UoQSdikqqLxvUyldUZFBN7ItccgOtjPog+1KqTs8h3LTyLsoSqTB&#10;msNChS09V1R8ro5GweP3ZruYzXcufpltPI7fBu/L14FStzf90wSEp97/HcMFP6BDHpj29sjaiUZB&#10;eMT/6iV7iIPdK0iSe5B5Jv/D5z8AAAD//wMAUEsBAi0AFAAGAAgAAAAhALaDOJL+AAAA4QEAABMA&#10;AAAAAAAAAAAAAAAAAAAAAFtDb250ZW50X1R5cGVzXS54bWxQSwECLQAUAAYACAAAACEAOP0h/9YA&#10;AACUAQAACwAAAAAAAAAAAAAAAAAvAQAAX3JlbHMvLnJlbHNQSwECLQAUAAYACAAAACEAF2yU1vIC&#10;AAC2BgAADgAAAAAAAAAAAAAAAAAuAgAAZHJzL2Uyb0RvYy54bWxQSwECLQAUAAYACAAAACEAeyE9&#10;8d4AAAAEAQAADwAAAAAAAAAAAAAAAABMBQAAZHJzL2Rvd25yZXYueG1sUEsFBgAAAAAEAAQA8wAA&#10;AFcGAAAAAA==&#10;" fillcolor="#9dc3e6" strokecolor="#5b9bd5" strokeweight="1pt">
                      <v:fill color2="#5b9bd5" focus="50%" type="gradient"/>
                      <v:shadow on="t" color="#1f4e79" offset="1pt"/>
                      <v:textbox>
                        <w:txbxContent>
                          <w:p w14:paraId="45214F90" w14:textId="77777777" w:rsidR="007F376C" w:rsidRPr="007A4D89" w:rsidRDefault="007F376C" w:rsidP="007F376C">
                            <w:pPr>
                              <w:rPr>
                                <w:rFonts w:ascii="Times New Roman" w:hAnsi="Times New Roman" w:cs="Times New Roman"/>
                              </w:rPr>
                            </w:pPr>
                            <w:r w:rsidRPr="007A4D89">
                              <w:rPr>
                                <w:rFonts w:ascii="Times New Roman" w:hAnsi="Times New Roman" w:cs="Times New Roman"/>
                                <w:lang w:val="kk-KZ"/>
                              </w:rPr>
                              <w:t>Шығарманың құндылығы</w:t>
                            </w:r>
                            <w:r w:rsidRPr="007A4D89">
                              <w:rPr>
                                <w:rFonts w:ascii="Times New Roman" w:hAnsi="Times New Roman" w:cs="Times New Roman"/>
                              </w:rPr>
                              <w:t xml:space="preserve"> </w:t>
                            </w:r>
                          </w:p>
                          <w:p w14:paraId="29F6219A" w14:textId="77777777" w:rsidR="007F376C" w:rsidRDefault="007F376C" w:rsidP="007F376C"/>
                        </w:txbxContent>
                      </v:textbox>
                      <w10:anchorlock/>
                    </v:rect>
                  </w:pict>
                </mc:Fallback>
              </mc:AlternateContent>
            </w:r>
          </w:p>
          <w:p w14:paraId="0A185B23" w14:textId="6A53BD3B" w:rsidR="007F376C" w:rsidRPr="00C3157A" w:rsidRDefault="007F376C" w:rsidP="00776D24">
            <w:pPr>
              <w:pBdr>
                <w:top w:val="nil"/>
                <w:left w:val="nil"/>
                <w:bottom w:val="nil"/>
                <w:right w:val="nil"/>
                <w:between w:val="nil"/>
              </w:pBdr>
              <w:tabs>
                <w:tab w:val="left" w:pos="-98"/>
                <w:tab w:val="left" w:pos="4500"/>
              </w:tabs>
              <w:contextualSpacing/>
              <w:rPr>
                <w:rFonts w:ascii="Times New Roman" w:hAnsi="Times New Roman" w:cs="Times New Roman"/>
                <w:iCs/>
                <w:sz w:val="20"/>
                <w:szCs w:val="20"/>
                <w:lang w:val="kk-KZ"/>
              </w:rPr>
            </w:pPr>
            <w:r w:rsidRPr="00776D24">
              <w:rPr>
                <w:rFonts w:ascii="Times New Roman" w:hAnsi="Times New Roman" w:cs="Times New Roman"/>
                <w:noProof/>
                <w:sz w:val="20"/>
                <w:szCs w:val="20"/>
                <w:lang w:eastAsia="ru-RU"/>
              </w:rPr>
              <mc:AlternateContent>
                <mc:Choice Requires="wps">
                  <w:drawing>
                    <wp:inline distT="0" distB="0" distL="0" distR="0" wp14:anchorId="18EEFF67" wp14:editId="23C8D302">
                      <wp:extent cx="1085850" cy="246580"/>
                      <wp:effectExtent l="0" t="0" r="38100" b="58420"/>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46580"/>
                              </a:xfrm>
                              <a:prstGeom prst="rect">
                                <a:avLst/>
                              </a:prstGeom>
                              <a:gradFill rotWithShape="0">
                                <a:gsLst>
                                  <a:gs pos="0">
                                    <a:srgbClr val="5B9BD5">
                                      <a:lumMod val="60000"/>
                                      <a:lumOff val="40000"/>
                                    </a:srgbClr>
                                  </a:gs>
                                  <a:gs pos="50000">
                                    <a:srgbClr val="5B9BD5">
                                      <a:lumMod val="100000"/>
                                      <a:lumOff val="0"/>
                                    </a:srgbClr>
                                  </a:gs>
                                  <a:gs pos="100000">
                                    <a:srgbClr val="5B9BD5">
                                      <a:lumMod val="60000"/>
                                      <a:lumOff val="40000"/>
                                    </a:srgbClr>
                                  </a:gs>
                                </a:gsLst>
                                <a:lin ang="5400000" scaled="1"/>
                              </a:gradFill>
                              <a:ln w="12700">
                                <a:solidFill>
                                  <a:srgbClr val="5B9BD5">
                                    <a:lumMod val="100000"/>
                                    <a:lumOff val="0"/>
                                  </a:srgbClr>
                                </a:solidFill>
                                <a:miter lim="800000"/>
                                <a:headEnd/>
                                <a:tailEnd/>
                              </a:ln>
                              <a:effectLst>
                                <a:outerShdw dist="28398" dir="3806097" algn="ctr" rotWithShape="0">
                                  <a:srgbClr val="5B9BD5">
                                    <a:lumMod val="50000"/>
                                    <a:lumOff val="0"/>
                                  </a:srgbClr>
                                </a:outerShdw>
                              </a:effectLst>
                            </wps:spPr>
                            <wps:txbx>
                              <w:txbxContent>
                                <w:p w14:paraId="6273E610" w14:textId="77777777" w:rsidR="007F376C" w:rsidRPr="007A4D89" w:rsidRDefault="007F376C" w:rsidP="007F376C">
                                  <w:pPr>
                                    <w:rPr>
                                      <w:rFonts w:ascii="Times New Roman" w:hAnsi="Times New Roman" w:cs="Times New Roman"/>
                                    </w:rPr>
                                  </w:pPr>
                                  <w:r>
                                    <w:rPr>
                                      <w:rFonts w:ascii="Times New Roman" w:hAnsi="Times New Roman" w:cs="Times New Roman"/>
                                      <w:lang w:val="kk-KZ"/>
                                    </w:rPr>
                                    <w:t>Кейіпкерлер</w:t>
                                  </w:r>
                                </w:p>
                                <w:p w14:paraId="134DDAD8" w14:textId="77777777" w:rsidR="007F376C" w:rsidRDefault="007F376C" w:rsidP="007F376C"/>
                              </w:txbxContent>
                            </wps:txbx>
                            <wps:bodyPr rot="0" vert="horz" wrap="square" lIns="91440" tIns="45720" rIns="91440" bIns="45720" anchor="t" anchorCtr="0" upright="1">
                              <a:noAutofit/>
                            </wps:bodyPr>
                          </wps:wsp>
                        </a:graphicData>
                      </a:graphic>
                    </wp:inline>
                  </w:drawing>
                </mc:Choice>
                <mc:Fallback>
                  <w:pict>
                    <v:rect id="Прямоугольник 15" o:spid="_x0000_s1028" style="width:85.5pt;height: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6Q9gIAALgGAAAOAAAAZHJzL2Uyb0RvYy54bWysVd1u0zAUvkfiHSzfs6Rd07XV0mk/DCEN&#10;mFQQ127iJBaOHWy36bhC4haJR+AhuEH87BnSN+L4pC0BhjRN60Vkn3N8fr/z9fBoVUqy5MYKrWLa&#10;2wsp4SrRqVB5TF+9PH80osQ6plImteIxveKWHk0fPjisqwnv60LLlBsCTpSd1FVMC+eqSRDYpOAl&#10;s3u64gqUmTYlc3A1eZAaVoP3Ugb9MBwGtTZpZXTCrQXpWaukU/SfZTxxL7LMckdkTCE3h1+D37n/&#10;BtNDNskNqwqRbNJgd8iiZEJB0J2rM+YYWRjxj6tSJEZbnbm9RJeBzjKRcKwBqumFf1UzK1jFsRZo&#10;jq12bbL35zZ5vrw0RKQwu4gSxUqYUfN5/X79qfnRXK8/NF+a6+b7+mPzs/nafCNgBB2rKzuBh7Pq&#10;0viabXWhkzeWKH1aMJXzY2N0XXCWQp49bx/88cBfLDwl8/qZTiEeWziNzVtlpvQOoS1khTO62s2I&#10;rxxJQNgLR9EoglEmoOsPhtEIhxiwyfZ1Zax7wnVJ/CGmBjCA3tnywjqfDZtsTTYTS8+FlMRo91q4&#10;Apvuw6LSwpv2QCoN9bRia/L5qTRkyQBW0cn45CxCc7kooaRWPAzh1+ILxIDCVjzYiiGNjRtMKbfd&#10;MBFaecltQvW89Q2xtp35f5zNy9sGukNNUGa+baIUigBAoGXYBRiiTZjkHnwIE1wfHIZPSCpSg6Z/&#10;AKVhglqKnfK+22K7zkvhgJSkKGM66rTWQ/qxSpEyHBOyPUOBUvn8ONLNBi96AS5mRVqTVHgU9kf7&#10;Y6DCVAD37I/CYTg+oITJHEgzcYbeCL7b1NgCBVPqouymye9SQrx1ssX19BvZbrZbzVfICP3trs91&#10;egX7CgviF8DTPRwKbd5RUgN1xtS+XTDDKZFPFezIuDcYeK7FyyA66MPFdDXzroapBFzF1EE/8Hjq&#10;Wn5eVEbkBUTq4fiVPgaeyASusOeQNqsNuwA9tmvUUrnn3+4drX7/4Ux/AQAA//8DAFBLAwQUAAYA&#10;CAAAACEAFXYRz90AAAAEAQAADwAAAGRycy9kb3ducmV2LnhtbEyPQUvDQBCF74L/YRnBS7GbKGiM&#10;mRSxFBFRaLWCt2l2TILZ2ZDdttFf79aLXh483vDeN8VstJ3a8eBbJwjpNAHFUjnTSo3w+rI4y0D5&#10;QGKoc8IIX+xhVh4fFZQbt5cl71ahVrFEfE4ITQh9rrWvGrbkp65nidmHGyyFaIdam4H2sdx2+jxJ&#10;LrWlVuJCQz3fNVx9rrYW4fp7/fY0X7z79H6+DpQ9Tp6XDxPE05Px9gZU4DH8HcMBP6JDGZk2bivG&#10;qw4hPhJ+9ZBdpdFuEC6yDHRZ6P/w5Q8AAAD//wMAUEsBAi0AFAAGAAgAAAAhALaDOJL+AAAA4QEA&#10;ABMAAAAAAAAAAAAAAAAAAAAAAFtDb250ZW50X1R5cGVzXS54bWxQSwECLQAUAAYACAAAACEAOP0h&#10;/9YAAACUAQAACwAAAAAAAAAAAAAAAAAvAQAAX3JlbHMvLnJlbHNQSwECLQAUAAYACAAAACEAx37+&#10;kPYCAAC4BgAADgAAAAAAAAAAAAAAAAAuAgAAZHJzL2Uyb0RvYy54bWxQSwECLQAUAAYACAAAACEA&#10;FXYRz90AAAAEAQAADwAAAAAAAAAAAAAAAABQBQAAZHJzL2Rvd25yZXYueG1sUEsFBgAAAAAEAAQA&#10;8wAAAFoGAAAAAA==&#10;" fillcolor="#9dc3e6" strokecolor="#5b9bd5" strokeweight="1pt">
                      <v:fill color2="#5b9bd5" focus="50%" type="gradient"/>
                      <v:shadow on="t" color="#1f4e79" offset="1pt"/>
                      <v:textbox>
                        <w:txbxContent>
                          <w:p w14:paraId="6273E610" w14:textId="77777777" w:rsidR="007F376C" w:rsidRPr="007A4D89" w:rsidRDefault="007F376C" w:rsidP="007F376C">
                            <w:pPr>
                              <w:rPr>
                                <w:rFonts w:ascii="Times New Roman" w:hAnsi="Times New Roman" w:cs="Times New Roman"/>
                              </w:rPr>
                            </w:pPr>
                            <w:r>
                              <w:rPr>
                                <w:rFonts w:ascii="Times New Roman" w:hAnsi="Times New Roman" w:cs="Times New Roman"/>
                                <w:lang w:val="kk-KZ"/>
                              </w:rPr>
                              <w:t>Кейіпкерлер</w:t>
                            </w:r>
                          </w:p>
                          <w:p w14:paraId="134DDAD8" w14:textId="77777777" w:rsidR="007F376C" w:rsidRDefault="007F376C" w:rsidP="007F376C"/>
                        </w:txbxContent>
                      </v:textbox>
                      <w10:anchorlock/>
                    </v:rect>
                  </w:pict>
                </mc:Fallback>
              </mc:AlternateContent>
            </w:r>
          </w:p>
        </w:tc>
        <w:tc>
          <w:tcPr>
            <w:tcW w:w="2268" w:type="dxa"/>
          </w:tcPr>
          <w:p w14:paraId="636D083B" w14:textId="77777777" w:rsidR="007F376C" w:rsidRPr="00776D24" w:rsidRDefault="007F376C" w:rsidP="00776D24">
            <w:pPr>
              <w:shd w:val="clear" w:color="auto" w:fill="FFFFFF"/>
              <w:textAlignment w:val="baseline"/>
              <w:rPr>
                <w:rFonts w:ascii="Times New Roman" w:eastAsia="Times New Roman" w:hAnsi="Times New Roman" w:cs="Times New Roman"/>
                <w:sz w:val="20"/>
                <w:szCs w:val="20"/>
                <w:lang w:val="kk-KZ" w:eastAsia="ru-RU"/>
              </w:rPr>
            </w:pPr>
            <w:r w:rsidRPr="00776D24">
              <w:rPr>
                <w:rFonts w:ascii="Times New Roman" w:eastAsia="Times New Roman" w:hAnsi="Times New Roman" w:cs="Times New Roman"/>
                <w:sz w:val="20"/>
                <w:szCs w:val="20"/>
                <w:lang w:val="kk-KZ" w:eastAsia="ru-RU"/>
              </w:rPr>
              <w:t>«Ой қозғау» әдісі арқылы сұрақтарға жауап беру.</w:t>
            </w:r>
          </w:p>
          <w:p w14:paraId="68E1BA50" w14:textId="77777777" w:rsidR="007F376C" w:rsidRPr="00776D24" w:rsidRDefault="007F376C" w:rsidP="00776D24">
            <w:pPr>
              <w:shd w:val="clear" w:color="auto" w:fill="FFFFFF"/>
              <w:textAlignment w:val="baseline"/>
              <w:rPr>
                <w:rFonts w:ascii="Times New Roman" w:eastAsia="Times New Roman" w:hAnsi="Times New Roman" w:cs="Times New Roman"/>
                <w:sz w:val="20"/>
                <w:szCs w:val="20"/>
                <w:lang w:val="kk-KZ" w:eastAsia="ru-RU"/>
              </w:rPr>
            </w:pPr>
            <w:r w:rsidRPr="00776D24">
              <w:rPr>
                <w:rFonts w:ascii="Times New Roman" w:hAnsi="Times New Roman" w:cs="Times New Roman"/>
                <w:sz w:val="20"/>
                <w:szCs w:val="20"/>
                <w:lang w:val="kk-KZ"/>
              </w:rPr>
              <w:t>Үй тапсырмасын пысықтау</w:t>
            </w:r>
          </w:p>
        </w:tc>
        <w:tc>
          <w:tcPr>
            <w:tcW w:w="1985" w:type="dxa"/>
          </w:tcPr>
          <w:p w14:paraId="36B58B12" w14:textId="77777777" w:rsidR="007F376C" w:rsidRPr="00776D24" w:rsidRDefault="007F376C" w:rsidP="00776D24">
            <w:pPr>
              <w:rPr>
                <w:rFonts w:ascii="Times New Roman" w:hAnsi="Times New Roman" w:cs="Times New Roman"/>
                <w:sz w:val="20"/>
                <w:szCs w:val="20"/>
                <w:lang w:val="kk-KZ"/>
              </w:rPr>
            </w:pPr>
            <w:r w:rsidRPr="00776D24">
              <w:rPr>
                <w:rFonts w:ascii="Times New Roman" w:hAnsi="Times New Roman" w:cs="Times New Roman"/>
                <w:sz w:val="20"/>
                <w:szCs w:val="20"/>
                <w:lang w:val="kk-KZ"/>
              </w:rPr>
              <w:t xml:space="preserve">Дұрыс жауапқа, құнды пікірлерге </w:t>
            </w:r>
            <w:r w:rsidRPr="00776D24">
              <w:rPr>
                <w:rFonts w:ascii="Times New Roman" w:hAnsi="Times New Roman" w:cs="Times New Roman"/>
                <w:b/>
                <w:sz w:val="20"/>
                <w:szCs w:val="20"/>
                <w:lang w:val="kk-KZ"/>
              </w:rPr>
              <w:t xml:space="preserve">10б 20б 30б 40б </w:t>
            </w:r>
            <w:r w:rsidRPr="00776D24">
              <w:rPr>
                <w:rFonts w:ascii="Times New Roman" w:hAnsi="Times New Roman" w:cs="Times New Roman"/>
                <w:sz w:val="20"/>
                <w:szCs w:val="20"/>
                <w:lang w:val="kk-KZ"/>
              </w:rPr>
              <w:t>береді.</w:t>
            </w:r>
          </w:p>
        </w:tc>
        <w:tc>
          <w:tcPr>
            <w:tcW w:w="1984" w:type="dxa"/>
          </w:tcPr>
          <w:p w14:paraId="6DA4FC9D"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Оқулық, жұмыс дәптерлері</w:t>
            </w:r>
          </w:p>
          <w:p w14:paraId="6D7C1363"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Үй тапсырмасын пысықтау,Миға шабуыл</w:t>
            </w:r>
          </w:p>
        </w:tc>
      </w:tr>
      <w:tr w:rsidR="00776D24" w:rsidRPr="00F90FF5" w14:paraId="2F259E41" w14:textId="77777777" w:rsidTr="00F90FF5">
        <w:trPr>
          <w:trHeight w:val="58"/>
        </w:trPr>
        <w:tc>
          <w:tcPr>
            <w:tcW w:w="1908" w:type="dxa"/>
          </w:tcPr>
          <w:p w14:paraId="4E86647F" w14:textId="77777777" w:rsidR="007F376C" w:rsidRPr="00776D24" w:rsidRDefault="007F376C" w:rsidP="00776D24">
            <w:pPr>
              <w:contextualSpacing/>
              <w:rPr>
                <w:rFonts w:ascii="Times New Roman" w:hAnsi="Times New Roman" w:cs="Times New Roman"/>
                <w:b/>
                <w:bCs/>
                <w:iCs/>
                <w:sz w:val="20"/>
                <w:szCs w:val="20"/>
                <w:lang w:val="kk-KZ"/>
              </w:rPr>
            </w:pPr>
            <w:r w:rsidRPr="00776D24">
              <w:rPr>
                <w:rFonts w:ascii="Times New Roman" w:hAnsi="Times New Roman" w:cs="Times New Roman"/>
                <w:b/>
                <w:bCs/>
                <w:iCs/>
                <w:sz w:val="20"/>
                <w:szCs w:val="20"/>
                <w:lang w:val="kk-KZ"/>
              </w:rPr>
              <w:t>Сабақтың ортасы</w:t>
            </w:r>
          </w:p>
          <w:p w14:paraId="14CA2DF6" w14:textId="61F42D5C" w:rsidR="007F376C" w:rsidRPr="00776D24" w:rsidRDefault="00776D24"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10 минут</w:t>
            </w:r>
          </w:p>
          <w:p w14:paraId="2B51F755" w14:textId="77777777" w:rsidR="007F376C" w:rsidRPr="00776D24" w:rsidRDefault="007F376C" w:rsidP="00776D24">
            <w:pPr>
              <w:contextualSpacing/>
              <w:rPr>
                <w:rFonts w:ascii="Times New Roman" w:hAnsi="Times New Roman" w:cs="Times New Roman"/>
                <w:b/>
                <w:sz w:val="20"/>
                <w:szCs w:val="20"/>
                <w:lang w:val="kk-KZ"/>
              </w:rPr>
            </w:pPr>
          </w:p>
          <w:p w14:paraId="028A3DDE" w14:textId="77777777" w:rsidR="007F376C" w:rsidRPr="00776D24" w:rsidRDefault="007F376C" w:rsidP="00776D24">
            <w:pPr>
              <w:contextualSpacing/>
              <w:rPr>
                <w:rFonts w:ascii="Times New Roman" w:hAnsi="Times New Roman" w:cs="Times New Roman"/>
                <w:b/>
                <w:sz w:val="20"/>
                <w:szCs w:val="20"/>
                <w:lang w:val="kk-KZ"/>
              </w:rPr>
            </w:pPr>
          </w:p>
          <w:p w14:paraId="0C7413CA" w14:textId="77777777" w:rsidR="007F376C" w:rsidRPr="00776D24" w:rsidRDefault="007F376C" w:rsidP="00776D24">
            <w:pPr>
              <w:contextualSpacing/>
              <w:rPr>
                <w:rFonts w:ascii="Times New Roman" w:hAnsi="Times New Roman" w:cs="Times New Roman"/>
                <w:b/>
                <w:sz w:val="20"/>
                <w:szCs w:val="20"/>
                <w:lang w:val="kk-KZ"/>
              </w:rPr>
            </w:pPr>
          </w:p>
          <w:p w14:paraId="5C27F151" w14:textId="77777777" w:rsidR="007F376C" w:rsidRPr="00776D24" w:rsidRDefault="007F376C" w:rsidP="00776D24">
            <w:pPr>
              <w:contextualSpacing/>
              <w:rPr>
                <w:rFonts w:ascii="Times New Roman" w:hAnsi="Times New Roman" w:cs="Times New Roman"/>
                <w:b/>
                <w:sz w:val="20"/>
                <w:szCs w:val="20"/>
                <w:lang w:val="kk-KZ"/>
              </w:rPr>
            </w:pPr>
          </w:p>
          <w:p w14:paraId="3F3BFE5D" w14:textId="77777777" w:rsidR="00776D24" w:rsidRPr="00776D24" w:rsidRDefault="00776D24"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Сергіту сәті</w:t>
            </w:r>
          </w:p>
          <w:p w14:paraId="0361A575" w14:textId="3945452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b/>
                <w:sz w:val="20"/>
                <w:szCs w:val="20"/>
                <w:lang w:val="kk-KZ"/>
              </w:rPr>
              <w:t>2</w:t>
            </w:r>
            <w:r w:rsidR="00776D24" w:rsidRPr="00776D24">
              <w:rPr>
                <w:rFonts w:ascii="Times New Roman" w:hAnsi="Times New Roman" w:cs="Times New Roman"/>
                <w:b/>
                <w:sz w:val="20"/>
                <w:szCs w:val="20"/>
                <w:lang w:val="kk-KZ"/>
              </w:rPr>
              <w:t xml:space="preserve"> </w:t>
            </w:r>
            <w:r w:rsidRPr="00776D24">
              <w:rPr>
                <w:rFonts w:ascii="Times New Roman" w:hAnsi="Times New Roman" w:cs="Times New Roman"/>
                <w:b/>
                <w:sz w:val="20"/>
                <w:szCs w:val="20"/>
                <w:lang w:val="kk-KZ"/>
              </w:rPr>
              <w:t>мин</w:t>
            </w:r>
            <w:r w:rsidR="00776D24" w:rsidRPr="00776D24">
              <w:rPr>
                <w:rFonts w:ascii="Times New Roman" w:hAnsi="Times New Roman" w:cs="Times New Roman"/>
                <w:b/>
                <w:sz w:val="20"/>
                <w:szCs w:val="20"/>
                <w:lang w:val="kk-KZ"/>
              </w:rPr>
              <w:t>ут</w:t>
            </w:r>
          </w:p>
        </w:tc>
        <w:tc>
          <w:tcPr>
            <w:tcW w:w="3337" w:type="dxa"/>
          </w:tcPr>
          <w:p w14:paraId="5415396B" w14:textId="5B9AC865"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b/>
                <w:sz w:val="20"/>
                <w:szCs w:val="20"/>
                <w:lang w:val="kk-KZ"/>
              </w:rPr>
              <w:lastRenderedPageBreak/>
              <w:t>№1-тапсырма:</w:t>
            </w:r>
          </w:p>
          <w:p w14:paraId="4D489563"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Т.Нұрмағамбетов «Анасын сағынған бала» әңгімесінен үзінділерді пайдалана отырып, эпитет пен теңеуді табу.</w:t>
            </w:r>
          </w:p>
          <w:p w14:paraId="7497D6CC" w14:textId="77777777" w:rsidR="007F376C" w:rsidRPr="00776D24" w:rsidRDefault="007F376C" w:rsidP="00776D24">
            <w:pPr>
              <w:rPr>
                <w:rFonts w:ascii="Times New Roman" w:eastAsia="Times New Roman" w:hAnsi="Times New Roman" w:cs="Times New Roman"/>
                <w:bCs/>
                <w:kern w:val="36"/>
                <w:sz w:val="20"/>
                <w:szCs w:val="20"/>
                <w:lang w:val="kk-KZ" w:eastAsia="ru-RU"/>
              </w:rPr>
            </w:pPr>
            <w:r w:rsidRPr="00776D24">
              <w:rPr>
                <w:rFonts w:ascii="Times New Roman" w:eastAsia="Times New Roman" w:hAnsi="Times New Roman" w:cs="Times New Roman"/>
                <w:bCs/>
                <w:kern w:val="36"/>
                <w:sz w:val="20"/>
                <w:szCs w:val="20"/>
                <w:lang w:val="kk-KZ" w:eastAsia="ru-RU"/>
              </w:rPr>
              <w:lastRenderedPageBreak/>
              <w:t>Мәтін үзінділері</w:t>
            </w:r>
          </w:p>
          <w:p w14:paraId="0018362A" w14:textId="77777777" w:rsidR="007F376C" w:rsidRPr="00776D24" w:rsidRDefault="007F376C" w:rsidP="00776D24">
            <w:pPr>
              <w:rPr>
                <w:rFonts w:ascii="Times New Roman" w:eastAsia="Times New Roman" w:hAnsi="Times New Roman" w:cs="Times New Roman"/>
                <w:bCs/>
                <w:kern w:val="36"/>
                <w:sz w:val="20"/>
                <w:szCs w:val="20"/>
                <w:lang w:val="kk-KZ" w:eastAsia="ru-RU"/>
              </w:rPr>
            </w:pPr>
          </w:p>
          <w:p w14:paraId="3BE2AC05" w14:textId="77777777" w:rsidR="007F376C" w:rsidRPr="00776D24" w:rsidRDefault="007F376C" w:rsidP="00776D24">
            <w:pPr>
              <w:rPr>
                <w:rFonts w:ascii="Times New Roman" w:eastAsia="Times New Roman" w:hAnsi="Times New Roman" w:cs="Times New Roman"/>
                <w:bCs/>
                <w:kern w:val="36"/>
                <w:sz w:val="20"/>
                <w:szCs w:val="20"/>
                <w:lang w:val="kk-KZ" w:eastAsia="ru-RU"/>
              </w:rPr>
            </w:pPr>
            <w:r w:rsidRPr="00776D24">
              <w:rPr>
                <w:rFonts w:ascii="Times New Roman" w:eastAsia="Times New Roman" w:hAnsi="Times New Roman" w:cs="Times New Roman"/>
                <w:bCs/>
                <w:kern w:val="36"/>
                <w:sz w:val="20"/>
                <w:szCs w:val="20"/>
                <w:lang w:val="kk-KZ" w:eastAsia="ru-RU"/>
              </w:rPr>
              <w:t>Әңгіме кейіпкері Сержан небәрі 4 жаста болса да, қандай ән орындап жүретіндігін сұрады.</w:t>
            </w:r>
          </w:p>
        </w:tc>
        <w:tc>
          <w:tcPr>
            <w:tcW w:w="2268" w:type="dxa"/>
          </w:tcPr>
          <w:p w14:paraId="0A39ED2B" w14:textId="2090FC49"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lastRenderedPageBreak/>
              <w:t>Мәтіннен эпитет пен теңеуді табады.</w:t>
            </w:r>
          </w:p>
          <w:p w14:paraId="6B4C4FC7"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«Абзал ана» әні</w:t>
            </w:r>
          </w:p>
          <w:p w14:paraId="699D783B"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Солғанша гүлім көзде тұнып,</w:t>
            </w:r>
          </w:p>
          <w:p w14:paraId="591A61D9"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lastRenderedPageBreak/>
              <w:t>Ана деп ән салам.</w:t>
            </w:r>
          </w:p>
          <w:p w14:paraId="6428A9AE"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Жүрейін мейлі жүзге толып,</w:t>
            </w:r>
          </w:p>
          <w:p w14:paraId="07026EFA"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Бөбекпін мен саған.</w:t>
            </w:r>
          </w:p>
          <w:p w14:paraId="03681C7B"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Ана-ана-ана,</w:t>
            </w:r>
          </w:p>
          <w:p w14:paraId="4C193BE0"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Мәңгі дос сен ғана</w:t>
            </w:r>
          </w:p>
          <w:p w14:paraId="7F1AEC1E"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Абзал ана, ана</w:t>
            </w:r>
          </w:p>
          <w:p w14:paraId="46E142BE"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Көңілің кең дала</w:t>
            </w:r>
          </w:p>
          <w:p w14:paraId="4ACA5900"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Дарасың сен маған</w:t>
            </w:r>
          </w:p>
          <w:p w14:paraId="4FC53701"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Данасың сен маған</w:t>
            </w:r>
          </w:p>
          <w:p w14:paraId="5BDC11AE" w14:textId="77777777" w:rsidR="007F376C" w:rsidRPr="00776D24" w:rsidRDefault="007F376C" w:rsidP="00776D24">
            <w:pPr>
              <w:contextualSpacing/>
              <w:rPr>
                <w:rFonts w:ascii="Times New Roman" w:hAnsi="Times New Roman" w:cs="Times New Roman"/>
                <w:sz w:val="20"/>
                <w:szCs w:val="20"/>
              </w:rPr>
            </w:pPr>
            <w:r w:rsidRPr="00776D24">
              <w:rPr>
                <w:rFonts w:ascii="Times New Roman" w:hAnsi="Times New Roman" w:cs="Times New Roman"/>
                <w:sz w:val="20"/>
                <w:szCs w:val="20"/>
                <w:lang w:val="kk-KZ"/>
              </w:rPr>
              <w:t>Мақтанатын,мархабатым, махаббатым.</w:t>
            </w:r>
          </w:p>
        </w:tc>
        <w:tc>
          <w:tcPr>
            <w:tcW w:w="1985" w:type="dxa"/>
          </w:tcPr>
          <w:p w14:paraId="249F24C4" w14:textId="5C06BF47" w:rsidR="007F376C" w:rsidRPr="00776D24" w:rsidRDefault="007F376C" w:rsidP="00776D24">
            <w:pPr>
              <w:shd w:val="clear" w:color="auto" w:fill="FFFFFF"/>
              <w:rPr>
                <w:rFonts w:ascii="Times New Roman" w:hAnsi="Times New Roman" w:cs="Times New Roman"/>
                <w:b/>
                <w:sz w:val="20"/>
                <w:szCs w:val="20"/>
                <w:lang w:val="kk-KZ"/>
              </w:rPr>
            </w:pPr>
            <w:r w:rsidRPr="00776D24">
              <w:rPr>
                <w:rFonts w:ascii="Times New Roman" w:hAnsi="Times New Roman" w:cs="Times New Roman"/>
                <w:b/>
                <w:sz w:val="20"/>
                <w:szCs w:val="20"/>
                <w:lang w:val="kk-KZ"/>
              </w:rPr>
              <w:lastRenderedPageBreak/>
              <w:t>Дескриптор:</w:t>
            </w:r>
          </w:p>
          <w:p w14:paraId="45FAB2D9" w14:textId="24EFDA28" w:rsidR="007F376C" w:rsidRPr="00776D24" w:rsidRDefault="007F376C" w:rsidP="00776D24">
            <w:pPr>
              <w:shd w:val="clear" w:color="auto" w:fill="FFFFFF"/>
              <w:rPr>
                <w:rFonts w:ascii="Times New Roman" w:hAnsi="Times New Roman" w:cs="Times New Roman"/>
                <w:sz w:val="20"/>
                <w:szCs w:val="20"/>
                <w:lang w:val="kk-KZ"/>
              </w:rPr>
            </w:pPr>
            <w:r w:rsidRPr="00776D24">
              <w:rPr>
                <w:rFonts w:ascii="Times New Roman" w:hAnsi="Times New Roman" w:cs="Times New Roman"/>
                <w:sz w:val="20"/>
                <w:szCs w:val="20"/>
                <w:shd w:val="clear" w:color="auto" w:fill="FFFFFF"/>
                <w:lang w:val="kk-KZ"/>
              </w:rPr>
              <w:t>Әңгіме үзінділерінен эпитет пен теңеуді тауып,  түсінік береді</w:t>
            </w:r>
            <w:r w:rsidRPr="00776D24">
              <w:rPr>
                <w:rFonts w:ascii="Times New Roman" w:hAnsi="Times New Roman" w:cs="Times New Roman"/>
                <w:sz w:val="20"/>
                <w:szCs w:val="20"/>
                <w:lang w:val="kk-KZ"/>
              </w:rPr>
              <w:t>– 5б</w:t>
            </w:r>
          </w:p>
        </w:tc>
        <w:tc>
          <w:tcPr>
            <w:tcW w:w="1984" w:type="dxa"/>
          </w:tcPr>
          <w:p w14:paraId="3DAC1C14"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Оқулық</w:t>
            </w:r>
          </w:p>
          <w:p w14:paraId="0EBDFEAA"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Жазу дәптері</w:t>
            </w:r>
          </w:p>
          <w:p w14:paraId="29DF799B" w14:textId="77777777" w:rsidR="007F376C" w:rsidRPr="00776D24" w:rsidRDefault="007F376C" w:rsidP="00776D24">
            <w:pPr>
              <w:contextualSpacing/>
              <w:rPr>
                <w:rFonts w:ascii="Times New Roman" w:hAnsi="Times New Roman" w:cs="Times New Roman"/>
                <w:sz w:val="20"/>
                <w:szCs w:val="20"/>
                <w:lang w:val="kk-KZ"/>
              </w:rPr>
            </w:pPr>
          </w:p>
          <w:p w14:paraId="1C5BFD29" w14:textId="77777777" w:rsidR="007F376C" w:rsidRPr="00776D24" w:rsidRDefault="007F376C" w:rsidP="00776D24">
            <w:pPr>
              <w:contextualSpacing/>
              <w:rPr>
                <w:rFonts w:ascii="Times New Roman" w:hAnsi="Times New Roman" w:cs="Times New Roman"/>
                <w:sz w:val="20"/>
                <w:szCs w:val="20"/>
                <w:lang w:val="kk-KZ"/>
              </w:rPr>
            </w:pPr>
          </w:p>
          <w:p w14:paraId="100BC8DE"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 xml:space="preserve">«Абзал ана» әні </w:t>
            </w:r>
            <w:r w:rsidRPr="00776D24">
              <w:rPr>
                <w:rFonts w:ascii="Times New Roman" w:hAnsi="Times New Roman" w:cs="Times New Roman"/>
                <w:sz w:val="20"/>
                <w:szCs w:val="20"/>
                <w:lang w:val="kk-KZ"/>
              </w:rPr>
              <w:lastRenderedPageBreak/>
              <w:t>жазылған қима қағаздар</w:t>
            </w:r>
          </w:p>
        </w:tc>
      </w:tr>
      <w:tr w:rsidR="00776D24" w:rsidRPr="00776D24" w14:paraId="1BFB3508" w14:textId="77777777" w:rsidTr="00F90FF5">
        <w:trPr>
          <w:trHeight w:val="1533"/>
        </w:trPr>
        <w:tc>
          <w:tcPr>
            <w:tcW w:w="1908" w:type="dxa"/>
          </w:tcPr>
          <w:p w14:paraId="5134E087" w14:textId="317ACE66"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lastRenderedPageBreak/>
              <w:t>1</w:t>
            </w:r>
            <w:r w:rsidRPr="00776D24">
              <w:rPr>
                <w:rFonts w:ascii="Times New Roman" w:hAnsi="Times New Roman" w:cs="Times New Roman"/>
                <w:b/>
                <w:sz w:val="20"/>
                <w:szCs w:val="20"/>
              </w:rPr>
              <w:t>0</w:t>
            </w:r>
            <w:r w:rsidRPr="00776D24">
              <w:rPr>
                <w:rFonts w:ascii="Times New Roman" w:hAnsi="Times New Roman" w:cs="Times New Roman"/>
                <w:b/>
                <w:sz w:val="20"/>
                <w:szCs w:val="20"/>
                <w:lang w:val="kk-KZ"/>
              </w:rPr>
              <w:t xml:space="preserve"> мин</w:t>
            </w:r>
            <w:r w:rsidR="00776D24" w:rsidRPr="00776D24">
              <w:rPr>
                <w:rFonts w:ascii="Times New Roman" w:hAnsi="Times New Roman" w:cs="Times New Roman"/>
                <w:b/>
                <w:sz w:val="20"/>
                <w:szCs w:val="20"/>
                <w:lang w:val="kk-KZ"/>
              </w:rPr>
              <w:t>ут</w:t>
            </w:r>
          </w:p>
        </w:tc>
        <w:tc>
          <w:tcPr>
            <w:tcW w:w="3337" w:type="dxa"/>
          </w:tcPr>
          <w:p w14:paraId="74968EBB" w14:textId="77777777" w:rsidR="007F376C" w:rsidRPr="00776D24" w:rsidRDefault="007F376C" w:rsidP="00776D24">
            <w:pPr>
              <w:shd w:val="clear" w:color="auto" w:fill="FFFFFF"/>
              <w:rPr>
                <w:rFonts w:ascii="Times New Roman" w:hAnsi="Times New Roman" w:cs="Times New Roman"/>
                <w:b/>
                <w:bCs/>
                <w:noProof/>
                <w:sz w:val="20"/>
                <w:szCs w:val="20"/>
                <w:lang w:val="kk-KZ" w:eastAsia="ru-RU"/>
              </w:rPr>
            </w:pPr>
            <w:r w:rsidRPr="00776D24">
              <w:rPr>
                <w:rFonts w:ascii="Times New Roman" w:hAnsi="Times New Roman" w:cs="Times New Roman"/>
                <w:b/>
                <w:bCs/>
                <w:noProof/>
                <w:sz w:val="20"/>
                <w:szCs w:val="20"/>
                <w:lang w:val="kk-KZ" w:eastAsia="ru-RU"/>
              </w:rPr>
              <w:t>№2-тапсырма Quizizz программасымен</w:t>
            </w:r>
          </w:p>
          <w:p w14:paraId="4EEE8728" w14:textId="77777777" w:rsidR="007F376C" w:rsidRPr="00776D24" w:rsidRDefault="00F90FF5" w:rsidP="00776D24">
            <w:pPr>
              <w:shd w:val="clear" w:color="auto" w:fill="FFFFFF"/>
              <w:rPr>
                <w:rFonts w:ascii="Times New Roman" w:hAnsi="Times New Roman" w:cs="Times New Roman"/>
                <w:b/>
                <w:sz w:val="20"/>
                <w:szCs w:val="20"/>
                <w:lang w:val="kk-KZ"/>
              </w:rPr>
            </w:pPr>
            <w:hyperlink r:id="rId8" w:history="1">
              <w:r w:rsidR="007F376C" w:rsidRPr="00776D24">
                <w:rPr>
                  <w:rStyle w:val="a8"/>
                  <w:rFonts w:ascii="Times New Roman" w:hAnsi="Times New Roman" w:cs="Times New Roman"/>
                  <w:color w:val="auto"/>
                  <w:sz w:val="20"/>
                  <w:szCs w:val="20"/>
                  <w:u w:val="none"/>
                  <w:lang w:val="kk-KZ"/>
                </w:rPr>
                <w:t>Анасын сағынған бала - Quizizz</w:t>
              </w:r>
            </w:hyperlink>
            <w:r w:rsidR="007F376C" w:rsidRPr="00776D24">
              <w:rPr>
                <w:rFonts w:ascii="Times New Roman" w:hAnsi="Times New Roman" w:cs="Times New Roman"/>
                <w:sz w:val="20"/>
                <w:szCs w:val="20"/>
                <w:lang w:val="kk-KZ"/>
              </w:rPr>
              <w:t xml:space="preserve"> сұрақтарына жауап бер.</w:t>
            </w:r>
          </w:p>
        </w:tc>
        <w:tc>
          <w:tcPr>
            <w:tcW w:w="2268" w:type="dxa"/>
          </w:tcPr>
          <w:p w14:paraId="2FC3E0AD" w14:textId="77777777"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Өз ойын жеткізеді, ауызша айтуға да болады.</w:t>
            </w:r>
          </w:p>
        </w:tc>
        <w:tc>
          <w:tcPr>
            <w:tcW w:w="1985" w:type="dxa"/>
          </w:tcPr>
          <w:p w14:paraId="088F09D8" w14:textId="77777777"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Дескриптор:</w:t>
            </w:r>
          </w:p>
          <w:p w14:paraId="72795166" w14:textId="77777777"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Жалпы - 5 балл.</w:t>
            </w:r>
          </w:p>
          <w:p w14:paraId="33349D28"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 өз пікірін жазады.</w:t>
            </w:r>
          </w:p>
          <w:p w14:paraId="047DDEFA"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-өлең шығарады.</w:t>
            </w:r>
          </w:p>
          <w:p w14:paraId="6BDFCF52"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 сұрақтарға жауап береді.</w:t>
            </w:r>
          </w:p>
        </w:tc>
        <w:tc>
          <w:tcPr>
            <w:tcW w:w="1984" w:type="dxa"/>
          </w:tcPr>
          <w:p w14:paraId="042166F7"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Ноутбук</w:t>
            </w:r>
          </w:p>
          <w:p w14:paraId="1077D40C"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Оқулық</w:t>
            </w:r>
          </w:p>
          <w:p w14:paraId="600E7A51"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Жұмыс дәптерлері.</w:t>
            </w:r>
          </w:p>
          <w:p w14:paraId="26776AD7" w14:textId="77777777" w:rsidR="007F376C" w:rsidRPr="00776D24" w:rsidRDefault="00F90FF5" w:rsidP="00776D24">
            <w:pPr>
              <w:contextualSpacing/>
              <w:rPr>
                <w:rFonts w:ascii="Times New Roman" w:hAnsi="Times New Roman" w:cs="Times New Roman"/>
                <w:sz w:val="20"/>
                <w:szCs w:val="20"/>
                <w:lang w:val="kk-KZ"/>
              </w:rPr>
            </w:pPr>
            <w:hyperlink r:id="rId9" w:history="1">
              <w:r w:rsidR="007F376C" w:rsidRPr="00776D24">
                <w:rPr>
                  <w:rStyle w:val="a8"/>
                  <w:rFonts w:ascii="Times New Roman" w:hAnsi="Times New Roman" w:cs="Times New Roman"/>
                  <w:color w:val="auto"/>
                  <w:sz w:val="20"/>
                  <w:szCs w:val="20"/>
                  <w:u w:val="none"/>
                  <w:lang w:val="kk-KZ"/>
                </w:rPr>
                <w:t>Анасын сағынған бала- Quizizz</w:t>
              </w:r>
            </w:hyperlink>
          </w:p>
          <w:p w14:paraId="4E4A85C8"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Ұялы телефон</w:t>
            </w:r>
          </w:p>
        </w:tc>
      </w:tr>
      <w:tr w:rsidR="00776D24" w:rsidRPr="00776D24" w14:paraId="49DE3A75" w14:textId="77777777" w:rsidTr="00F90FF5">
        <w:trPr>
          <w:trHeight w:val="2258"/>
        </w:trPr>
        <w:tc>
          <w:tcPr>
            <w:tcW w:w="1908" w:type="dxa"/>
          </w:tcPr>
          <w:p w14:paraId="0F2E328D" w14:textId="77777777"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Сабақтың соңы</w:t>
            </w:r>
          </w:p>
          <w:p w14:paraId="7A55F900" w14:textId="537D02D3" w:rsidR="007F376C" w:rsidRPr="00776D24" w:rsidRDefault="00776D24" w:rsidP="00776D24">
            <w:pPr>
              <w:contextualSpacing/>
              <w:rPr>
                <w:rFonts w:ascii="Times New Roman" w:hAnsi="Times New Roman" w:cs="Times New Roman"/>
                <w:b/>
                <w:sz w:val="20"/>
                <w:szCs w:val="20"/>
                <w:lang w:val="kk-KZ"/>
              </w:rPr>
            </w:pPr>
            <w:r>
              <w:rPr>
                <w:rFonts w:ascii="Times New Roman" w:hAnsi="Times New Roman" w:cs="Times New Roman"/>
                <w:b/>
                <w:sz w:val="20"/>
                <w:szCs w:val="20"/>
                <w:lang w:val="kk-KZ"/>
              </w:rPr>
              <w:t>Ой толғаныс</w:t>
            </w:r>
          </w:p>
          <w:p w14:paraId="4F3E7487" w14:textId="77777777"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lang w:val="kk-KZ"/>
              </w:rPr>
              <w:t>Рефлексия</w:t>
            </w:r>
          </w:p>
          <w:p w14:paraId="3FBDFD6D" w14:textId="3BA0AACA" w:rsidR="007F376C" w:rsidRPr="00776D24" w:rsidRDefault="007F376C" w:rsidP="00776D24">
            <w:pPr>
              <w:contextualSpacing/>
              <w:rPr>
                <w:rFonts w:ascii="Times New Roman" w:hAnsi="Times New Roman" w:cs="Times New Roman"/>
                <w:b/>
                <w:sz w:val="20"/>
                <w:szCs w:val="20"/>
                <w:lang w:val="kk-KZ"/>
              </w:rPr>
            </w:pPr>
            <w:r w:rsidRPr="00776D24">
              <w:rPr>
                <w:rFonts w:ascii="Times New Roman" w:hAnsi="Times New Roman" w:cs="Times New Roman"/>
                <w:b/>
                <w:sz w:val="20"/>
                <w:szCs w:val="20"/>
              </w:rPr>
              <w:t xml:space="preserve">3 </w:t>
            </w:r>
            <w:r w:rsidR="00776D24">
              <w:rPr>
                <w:rFonts w:ascii="Times New Roman" w:hAnsi="Times New Roman" w:cs="Times New Roman"/>
                <w:b/>
                <w:sz w:val="20"/>
                <w:szCs w:val="20"/>
                <w:lang w:val="kk-KZ"/>
              </w:rPr>
              <w:t>минут</w:t>
            </w:r>
          </w:p>
        </w:tc>
        <w:tc>
          <w:tcPr>
            <w:tcW w:w="3337" w:type="dxa"/>
          </w:tcPr>
          <w:p w14:paraId="7741FAB9" w14:textId="1DC4E0C6" w:rsidR="007F376C" w:rsidRPr="00776D24" w:rsidRDefault="007F376C" w:rsidP="00776D24">
            <w:pPr>
              <w:pBdr>
                <w:top w:val="nil"/>
                <w:left w:val="nil"/>
                <w:bottom w:val="nil"/>
                <w:right w:val="nil"/>
                <w:between w:val="nil"/>
              </w:pBdr>
              <w:ind w:hanging="1"/>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 xml:space="preserve">Мұғалім сабақты қорытындылау мақсатында оқушылардың сабаққа деген көзқарасын, </w:t>
            </w:r>
            <w:r w:rsidRPr="00776D24">
              <w:rPr>
                <w:rFonts w:ascii="Times New Roman" w:hAnsi="Times New Roman" w:cs="Times New Roman"/>
                <w:b/>
                <w:sz w:val="20"/>
                <w:szCs w:val="20"/>
                <w:lang w:val="kk-KZ"/>
              </w:rPr>
              <w:t>кері байланыс</w:t>
            </w:r>
            <w:r w:rsidRPr="00776D24">
              <w:rPr>
                <w:rFonts w:ascii="Times New Roman" w:hAnsi="Times New Roman" w:cs="Times New Roman"/>
                <w:sz w:val="20"/>
                <w:szCs w:val="20"/>
                <w:lang w:val="kk-KZ"/>
              </w:rPr>
              <w:t xml:space="preserve"> алады.</w:t>
            </w:r>
          </w:p>
        </w:tc>
        <w:tc>
          <w:tcPr>
            <w:tcW w:w="2268" w:type="dxa"/>
          </w:tcPr>
          <w:p w14:paraId="393C7EBF" w14:textId="77777777" w:rsidR="007F376C" w:rsidRPr="00776D24" w:rsidRDefault="007F376C" w:rsidP="00776D24">
            <w:pPr>
              <w:pBdr>
                <w:top w:val="nil"/>
                <w:left w:val="nil"/>
                <w:bottom w:val="nil"/>
                <w:right w:val="nil"/>
                <w:between w:val="nil"/>
              </w:pBdr>
              <w:ind w:hanging="1"/>
              <w:contextualSpacing/>
              <w:rPr>
                <w:rFonts w:ascii="Times New Roman" w:eastAsia="Arimo" w:hAnsi="Times New Roman" w:cs="Times New Roman"/>
                <w:sz w:val="20"/>
                <w:szCs w:val="20"/>
                <w:highlight w:val="white"/>
                <w:lang w:val="kk-KZ"/>
              </w:rPr>
            </w:pPr>
            <w:r w:rsidRPr="00776D24">
              <w:rPr>
                <w:rFonts w:ascii="Times New Roman" w:eastAsia="Arimo" w:hAnsi="Times New Roman" w:cs="Times New Roman"/>
                <w:sz w:val="20"/>
                <w:szCs w:val="20"/>
                <w:highlight w:val="white"/>
                <w:lang w:val="kk-KZ"/>
              </w:rPr>
              <w:t>«Бір ауыз сөз» әдісімен оқушылар кері байланыс береді.</w:t>
            </w:r>
          </w:p>
          <w:p w14:paraId="60D742D2" w14:textId="77777777" w:rsidR="007F376C" w:rsidRPr="00776D24" w:rsidRDefault="007F376C" w:rsidP="00776D24">
            <w:pPr>
              <w:pBdr>
                <w:top w:val="nil"/>
                <w:left w:val="nil"/>
                <w:bottom w:val="nil"/>
                <w:right w:val="nil"/>
                <w:between w:val="nil"/>
              </w:pBdr>
              <w:ind w:hanging="1"/>
              <w:contextualSpacing/>
              <w:rPr>
                <w:rFonts w:ascii="Times New Roman" w:eastAsia="Arimo" w:hAnsi="Times New Roman" w:cs="Times New Roman"/>
                <w:sz w:val="20"/>
                <w:szCs w:val="20"/>
                <w:highlight w:val="white"/>
                <w:lang w:val="kk-KZ"/>
              </w:rPr>
            </w:pPr>
            <w:bookmarkStart w:id="1" w:name="_Hlk100122739"/>
            <w:r w:rsidRPr="00776D24">
              <w:rPr>
                <w:rFonts w:ascii="Times New Roman" w:eastAsia="Arimo" w:hAnsi="Times New Roman" w:cs="Times New Roman"/>
                <w:sz w:val="20"/>
                <w:szCs w:val="20"/>
                <w:highlight w:val="white"/>
                <w:lang w:val="kk-KZ"/>
              </w:rPr>
              <w:t>Ұнады</w:t>
            </w:r>
          </w:p>
          <w:p w14:paraId="3D2B5F89" w14:textId="77777777" w:rsidR="007F376C" w:rsidRPr="00776D24" w:rsidRDefault="007F376C" w:rsidP="00776D24">
            <w:pPr>
              <w:pBdr>
                <w:top w:val="nil"/>
                <w:left w:val="nil"/>
                <w:bottom w:val="nil"/>
                <w:right w:val="nil"/>
                <w:between w:val="nil"/>
              </w:pBdr>
              <w:ind w:hanging="1"/>
              <w:contextualSpacing/>
              <w:rPr>
                <w:rFonts w:ascii="Times New Roman" w:eastAsia="Arimo" w:hAnsi="Times New Roman" w:cs="Times New Roman"/>
                <w:sz w:val="20"/>
                <w:szCs w:val="20"/>
                <w:highlight w:val="white"/>
                <w:lang w:val="kk-KZ"/>
              </w:rPr>
            </w:pPr>
            <w:r w:rsidRPr="00776D24">
              <w:rPr>
                <w:rFonts w:ascii="Times New Roman" w:eastAsia="Arimo" w:hAnsi="Times New Roman" w:cs="Times New Roman"/>
                <w:sz w:val="20"/>
                <w:szCs w:val="20"/>
                <w:highlight w:val="white"/>
                <w:lang w:val="kk-KZ"/>
              </w:rPr>
              <w:t>Қажет</w:t>
            </w:r>
          </w:p>
          <w:p w14:paraId="43FCDE2A" w14:textId="77777777" w:rsidR="007F376C" w:rsidRPr="00776D24" w:rsidRDefault="007F376C" w:rsidP="00776D24">
            <w:pPr>
              <w:pBdr>
                <w:top w:val="nil"/>
                <w:left w:val="nil"/>
                <w:bottom w:val="nil"/>
                <w:right w:val="nil"/>
                <w:between w:val="nil"/>
              </w:pBdr>
              <w:ind w:hanging="1"/>
              <w:contextualSpacing/>
              <w:rPr>
                <w:rFonts w:ascii="Times New Roman" w:eastAsia="Arimo" w:hAnsi="Times New Roman" w:cs="Times New Roman"/>
                <w:sz w:val="20"/>
                <w:szCs w:val="20"/>
                <w:highlight w:val="white"/>
                <w:lang w:val="kk-KZ"/>
              </w:rPr>
            </w:pPr>
            <w:r w:rsidRPr="00776D24">
              <w:rPr>
                <w:rFonts w:ascii="Times New Roman" w:eastAsia="Arimo" w:hAnsi="Times New Roman" w:cs="Times New Roman"/>
                <w:sz w:val="20"/>
                <w:szCs w:val="20"/>
                <w:highlight w:val="white"/>
                <w:lang w:val="kk-KZ"/>
              </w:rPr>
              <w:t>Пайдалы</w:t>
            </w:r>
          </w:p>
          <w:p w14:paraId="56E3D177" w14:textId="77777777" w:rsidR="007F376C" w:rsidRPr="00776D24" w:rsidRDefault="007F376C" w:rsidP="00776D24">
            <w:pPr>
              <w:pBdr>
                <w:top w:val="nil"/>
                <w:left w:val="nil"/>
                <w:bottom w:val="nil"/>
                <w:right w:val="nil"/>
                <w:between w:val="nil"/>
              </w:pBdr>
              <w:ind w:hanging="1"/>
              <w:contextualSpacing/>
              <w:rPr>
                <w:rFonts w:ascii="Times New Roman" w:eastAsia="Arimo" w:hAnsi="Times New Roman" w:cs="Times New Roman"/>
                <w:sz w:val="20"/>
                <w:szCs w:val="20"/>
                <w:highlight w:val="white"/>
                <w:lang w:val="kk-KZ"/>
              </w:rPr>
            </w:pPr>
            <w:r w:rsidRPr="00776D24">
              <w:rPr>
                <w:rFonts w:ascii="Times New Roman" w:eastAsia="Arimo" w:hAnsi="Times New Roman" w:cs="Times New Roman"/>
                <w:sz w:val="20"/>
                <w:szCs w:val="20"/>
                <w:highlight w:val="white"/>
                <w:lang w:val="kk-KZ"/>
              </w:rPr>
              <w:t>Білдім</w:t>
            </w:r>
          </w:p>
          <w:p w14:paraId="7CE7A4C2" w14:textId="77777777" w:rsidR="007F376C" w:rsidRPr="00776D24" w:rsidRDefault="007F376C" w:rsidP="00776D24">
            <w:pPr>
              <w:pBdr>
                <w:top w:val="nil"/>
                <w:left w:val="nil"/>
                <w:bottom w:val="nil"/>
                <w:right w:val="nil"/>
                <w:between w:val="nil"/>
              </w:pBdr>
              <w:ind w:hanging="1"/>
              <w:contextualSpacing/>
              <w:rPr>
                <w:rFonts w:ascii="Times New Roman" w:eastAsia="Arimo" w:hAnsi="Times New Roman" w:cs="Times New Roman"/>
                <w:sz w:val="20"/>
                <w:szCs w:val="20"/>
                <w:highlight w:val="white"/>
                <w:lang w:val="kk-KZ"/>
              </w:rPr>
            </w:pPr>
            <w:r w:rsidRPr="00776D24">
              <w:rPr>
                <w:rFonts w:ascii="Times New Roman" w:eastAsia="Arimo" w:hAnsi="Times New Roman" w:cs="Times New Roman"/>
                <w:sz w:val="20"/>
                <w:szCs w:val="20"/>
                <w:highlight w:val="white"/>
                <w:lang w:val="kk-KZ"/>
              </w:rPr>
              <w:t>Үйрендім</w:t>
            </w:r>
          </w:p>
          <w:p w14:paraId="5DA8A135" w14:textId="77777777" w:rsidR="007F376C" w:rsidRPr="00776D24" w:rsidRDefault="007F376C" w:rsidP="00776D24">
            <w:pPr>
              <w:pBdr>
                <w:top w:val="nil"/>
                <w:left w:val="nil"/>
                <w:bottom w:val="nil"/>
                <w:right w:val="nil"/>
                <w:between w:val="nil"/>
              </w:pBdr>
              <w:ind w:hanging="1"/>
              <w:contextualSpacing/>
              <w:rPr>
                <w:rFonts w:ascii="Times New Roman" w:eastAsia="Arimo" w:hAnsi="Times New Roman" w:cs="Times New Roman"/>
                <w:sz w:val="20"/>
                <w:szCs w:val="20"/>
                <w:highlight w:val="white"/>
                <w:lang w:val="kk-KZ"/>
              </w:rPr>
            </w:pPr>
            <w:r w:rsidRPr="00776D24">
              <w:rPr>
                <w:rFonts w:ascii="Times New Roman" w:eastAsia="Arimo" w:hAnsi="Times New Roman" w:cs="Times New Roman"/>
                <w:sz w:val="20"/>
                <w:szCs w:val="20"/>
                <w:highlight w:val="white"/>
                <w:lang w:val="kk-KZ"/>
              </w:rPr>
              <w:t>Қызықты</w:t>
            </w:r>
          </w:p>
          <w:p w14:paraId="293D5C7A" w14:textId="77777777" w:rsidR="007F376C" w:rsidRPr="00776D24" w:rsidRDefault="007F376C" w:rsidP="00776D24">
            <w:pPr>
              <w:pBdr>
                <w:top w:val="nil"/>
                <w:left w:val="nil"/>
                <w:bottom w:val="nil"/>
                <w:right w:val="nil"/>
                <w:between w:val="nil"/>
              </w:pBdr>
              <w:ind w:hanging="1"/>
              <w:contextualSpacing/>
              <w:rPr>
                <w:rFonts w:ascii="Times New Roman" w:eastAsia="Arimo" w:hAnsi="Times New Roman" w:cs="Times New Roman"/>
                <w:sz w:val="20"/>
                <w:szCs w:val="20"/>
                <w:highlight w:val="white"/>
                <w:lang w:val="kk-KZ"/>
              </w:rPr>
            </w:pPr>
            <w:r w:rsidRPr="00776D24">
              <w:rPr>
                <w:rFonts w:ascii="Times New Roman" w:eastAsia="Arimo" w:hAnsi="Times New Roman" w:cs="Times New Roman"/>
                <w:sz w:val="20"/>
                <w:szCs w:val="20"/>
                <w:highlight w:val="white"/>
                <w:lang w:val="kk-KZ"/>
              </w:rPr>
              <w:t>Ұтымды</w:t>
            </w:r>
          </w:p>
          <w:p w14:paraId="32116F37" w14:textId="77777777" w:rsidR="007F376C" w:rsidRPr="00776D24" w:rsidRDefault="007F376C" w:rsidP="00776D24">
            <w:pPr>
              <w:pBdr>
                <w:top w:val="nil"/>
                <w:left w:val="nil"/>
                <w:bottom w:val="nil"/>
                <w:right w:val="nil"/>
                <w:between w:val="nil"/>
              </w:pBdr>
              <w:ind w:hanging="1"/>
              <w:contextualSpacing/>
              <w:rPr>
                <w:rFonts w:ascii="Times New Roman" w:eastAsia="Arimo" w:hAnsi="Times New Roman" w:cs="Times New Roman"/>
                <w:sz w:val="20"/>
                <w:szCs w:val="20"/>
                <w:highlight w:val="white"/>
                <w:lang w:val="kk-KZ"/>
              </w:rPr>
            </w:pPr>
            <w:r w:rsidRPr="00776D24">
              <w:rPr>
                <w:rFonts w:ascii="Times New Roman" w:eastAsia="Arimo" w:hAnsi="Times New Roman" w:cs="Times New Roman"/>
                <w:sz w:val="20"/>
                <w:szCs w:val="20"/>
                <w:highlight w:val="white"/>
                <w:lang w:val="kk-KZ"/>
              </w:rPr>
              <w:t>Есте сақтадым</w:t>
            </w:r>
            <w:bookmarkEnd w:id="1"/>
          </w:p>
        </w:tc>
        <w:tc>
          <w:tcPr>
            <w:tcW w:w="1985" w:type="dxa"/>
          </w:tcPr>
          <w:p w14:paraId="61E461FA" w14:textId="77777777"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 xml:space="preserve">Мұғалім оқушыларды  </w:t>
            </w:r>
            <w:r w:rsidRPr="00776D24">
              <w:rPr>
                <w:rFonts w:ascii="Times New Roman" w:hAnsi="Times New Roman" w:cs="Times New Roman"/>
                <w:b/>
                <w:sz w:val="20"/>
                <w:szCs w:val="20"/>
                <w:lang w:val="kk-KZ"/>
              </w:rPr>
              <w:t xml:space="preserve">«Жапондық бағалау» </w:t>
            </w:r>
            <w:r w:rsidRPr="00776D24">
              <w:rPr>
                <w:rFonts w:ascii="Times New Roman" w:hAnsi="Times New Roman" w:cs="Times New Roman"/>
                <w:sz w:val="20"/>
                <w:szCs w:val="20"/>
                <w:lang w:val="kk-KZ"/>
              </w:rPr>
              <w:t>әдісі.</w:t>
            </w:r>
          </w:p>
          <w:p w14:paraId="118F9B39" w14:textId="685C8AA4"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«Дұрыс келісемін», «Толықтырамын, басқа көзқарасым бар»,  «Менің сұрағым бар».</w:t>
            </w:r>
          </w:p>
          <w:p w14:paraId="4D42A6A8" w14:textId="43617483" w:rsidR="007F376C" w:rsidRPr="00776D24" w:rsidRDefault="007F376C" w:rsidP="00776D24">
            <w:pPr>
              <w:contextualSpacing/>
              <w:rPr>
                <w:rFonts w:ascii="Times New Roman" w:hAnsi="Times New Roman" w:cs="Times New Roman"/>
                <w:sz w:val="20"/>
                <w:szCs w:val="20"/>
                <w:lang w:val="kk-KZ"/>
              </w:rPr>
            </w:pPr>
            <w:r w:rsidRPr="00776D24">
              <w:rPr>
                <w:rFonts w:ascii="Times New Roman" w:hAnsi="Times New Roman" w:cs="Times New Roman"/>
                <w:sz w:val="20"/>
                <w:szCs w:val="20"/>
                <w:lang w:val="kk-KZ"/>
              </w:rPr>
              <w:t>1-10 баллдық жүйе</w:t>
            </w:r>
          </w:p>
        </w:tc>
        <w:tc>
          <w:tcPr>
            <w:tcW w:w="1984" w:type="dxa"/>
          </w:tcPr>
          <w:p w14:paraId="110069C7" w14:textId="77777777" w:rsidR="007F376C" w:rsidRPr="00776D24" w:rsidRDefault="007F376C" w:rsidP="00776D24">
            <w:pPr>
              <w:contextualSpacing/>
              <w:rPr>
                <w:rFonts w:ascii="Times New Roman" w:hAnsi="Times New Roman" w:cs="Times New Roman"/>
                <w:sz w:val="20"/>
                <w:szCs w:val="20"/>
                <w:lang w:val="kk-KZ"/>
              </w:rPr>
            </w:pPr>
          </w:p>
          <w:p w14:paraId="57E6BC9A" w14:textId="77777777" w:rsidR="007F376C" w:rsidRPr="00776D24" w:rsidRDefault="007F376C" w:rsidP="00776D24">
            <w:pPr>
              <w:contextualSpacing/>
              <w:rPr>
                <w:rFonts w:ascii="Times New Roman" w:hAnsi="Times New Roman" w:cs="Times New Roman"/>
                <w:sz w:val="20"/>
                <w:szCs w:val="20"/>
                <w:lang w:val="kk-KZ"/>
              </w:rPr>
            </w:pPr>
          </w:p>
        </w:tc>
      </w:tr>
    </w:tbl>
    <w:p w14:paraId="7E5C74D4" w14:textId="77777777" w:rsidR="007F376C" w:rsidRPr="00776D24" w:rsidRDefault="007F376C" w:rsidP="00776D24">
      <w:pPr>
        <w:spacing w:after="0" w:line="240" w:lineRule="auto"/>
        <w:rPr>
          <w:rFonts w:ascii="Times New Roman" w:hAnsi="Times New Roman" w:cs="Times New Roman"/>
          <w:sz w:val="20"/>
          <w:szCs w:val="20"/>
          <w:lang w:val="kk-KZ"/>
        </w:rPr>
      </w:pPr>
    </w:p>
    <w:sectPr w:rsidR="007F376C" w:rsidRPr="00776D24" w:rsidSect="00F90FF5">
      <w:pgSz w:w="11906" w:h="16838"/>
      <w:pgMar w:top="1134" w:right="426"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mo">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463EC"/>
    <w:multiLevelType w:val="hybridMultilevel"/>
    <w:tmpl w:val="BCB88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45AB00F4"/>
    <w:multiLevelType w:val="hybridMultilevel"/>
    <w:tmpl w:val="3D042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1A5DC0"/>
    <w:multiLevelType w:val="multilevel"/>
    <w:tmpl w:val="760071E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9D527F"/>
    <w:multiLevelType w:val="hybridMultilevel"/>
    <w:tmpl w:val="E0863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B254FD"/>
    <w:multiLevelType w:val="hybridMultilevel"/>
    <w:tmpl w:val="F368A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D6"/>
    <w:rsid w:val="0010589B"/>
    <w:rsid w:val="00186564"/>
    <w:rsid w:val="001918CC"/>
    <w:rsid w:val="001C1670"/>
    <w:rsid w:val="001E7F4F"/>
    <w:rsid w:val="001F0F6E"/>
    <w:rsid w:val="002425E7"/>
    <w:rsid w:val="002D06DF"/>
    <w:rsid w:val="003009C7"/>
    <w:rsid w:val="00340F3F"/>
    <w:rsid w:val="003F21A9"/>
    <w:rsid w:val="00415C28"/>
    <w:rsid w:val="00450813"/>
    <w:rsid w:val="0047233C"/>
    <w:rsid w:val="005718D6"/>
    <w:rsid w:val="005822C9"/>
    <w:rsid w:val="005D1C43"/>
    <w:rsid w:val="0062441D"/>
    <w:rsid w:val="00694636"/>
    <w:rsid w:val="006E76BD"/>
    <w:rsid w:val="00727421"/>
    <w:rsid w:val="0077601B"/>
    <w:rsid w:val="00776D24"/>
    <w:rsid w:val="007F376C"/>
    <w:rsid w:val="007F692A"/>
    <w:rsid w:val="00824FEC"/>
    <w:rsid w:val="008310A4"/>
    <w:rsid w:val="00843C85"/>
    <w:rsid w:val="008A30A7"/>
    <w:rsid w:val="008E5E9F"/>
    <w:rsid w:val="009449E0"/>
    <w:rsid w:val="009C724B"/>
    <w:rsid w:val="00A56C1D"/>
    <w:rsid w:val="00A9241B"/>
    <w:rsid w:val="00BE08E1"/>
    <w:rsid w:val="00BF21DA"/>
    <w:rsid w:val="00C3157A"/>
    <w:rsid w:val="00C51651"/>
    <w:rsid w:val="00CA6B80"/>
    <w:rsid w:val="00D77126"/>
    <w:rsid w:val="00D933C9"/>
    <w:rsid w:val="00E114A2"/>
    <w:rsid w:val="00E230FB"/>
    <w:rsid w:val="00E27284"/>
    <w:rsid w:val="00E34206"/>
    <w:rsid w:val="00EC2451"/>
    <w:rsid w:val="00F479AC"/>
    <w:rsid w:val="00F66E7A"/>
    <w:rsid w:val="00F90FF5"/>
    <w:rsid w:val="00FD3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2425E7"/>
    <w:rPr>
      <w:rFonts w:ascii="Times New Roman" w:eastAsia="Times New Roman" w:hAnsi="Times New Roman" w:cs="Times New Roman"/>
    </w:rPr>
  </w:style>
  <w:style w:type="paragraph" w:styleId="a5">
    <w:name w:val="List Paragraph"/>
    <w:basedOn w:val="a"/>
    <w:link w:val="a4"/>
    <w:qFormat/>
    <w:rsid w:val="002425E7"/>
    <w:pPr>
      <w:spacing w:after="200" w:line="276" w:lineRule="auto"/>
      <w:ind w:left="720"/>
      <w:contextualSpacing/>
    </w:pPr>
    <w:rPr>
      <w:rFonts w:ascii="Times New Roman" w:eastAsia="Times New Roman" w:hAnsi="Times New Roman" w:cs="Times New Roman"/>
    </w:rPr>
  </w:style>
  <w:style w:type="paragraph" w:styleId="a6">
    <w:name w:val="No Spacing"/>
    <w:link w:val="a7"/>
    <w:uiPriority w:val="1"/>
    <w:qFormat/>
    <w:rsid w:val="002425E7"/>
    <w:pPr>
      <w:spacing w:after="0" w:line="240" w:lineRule="auto"/>
    </w:pPr>
    <w:rPr>
      <w:rFonts w:ascii="Calibri" w:eastAsia="Calibri" w:hAnsi="Calibri" w:cs="Times New Roman"/>
      <w:lang w:val="en-US"/>
    </w:rPr>
  </w:style>
  <w:style w:type="character" w:customStyle="1" w:styleId="a7">
    <w:name w:val="Без интервала Знак"/>
    <w:link w:val="a6"/>
    <w:uiPriority w:val="1"/>
    <w:rsid w:val="002425E7"/>
    <w:rPr>
      <w:rFonts w:ascii="Calibri" w:eastAsia="Calibri" w:hAnsi="Calibri" w:cs="Times New Roman"/>
      <w:lang w:val="en-US"/>
    </w:rPr>
  </w:style>
  <w:style w:type="character" w:styleId="a8">
    <w:name w:val="Hyperlink"/>
    <w:basedOn w:val="a0"/>
    <w:uiPriority w:val="99"/>
    <w:unhideWhenUsed/>
    <w:rsid w:val="002425E7"/>
    <w:rPr>
      <w:color w:val="0563C1" w:themeColor="hyperlink"/>
      <w:u w:val="single"/>
    </w:rPr>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D77126"/>
    <w:pPr>
      <w:spacing w:after="200" w:line="276" w:lineRule="auto"/>
    </w:pPr>
    <w:rPr>
      <w:rFonts w:ascii="Times New Roman" w:hAnsi="Times New Roman" w:cs="Times New Roman"/>
      <w:sz w:val="24"/>
      <w:szCs w:val="24"/>
    </w:rPr>
  </w:style>
  <w:style w:type="paragraph" w:styleId="ab">
    <w:name w:val="Balloon Text"/>
    <w:basedOn w:val="a"/>
    <w:link w:val="ac"/>
    <w:uiPriority w:val="99"/>
    <w:semiHidden/>
    <w:unhideWhenUsed/>
    <w:rsid w:val="007F37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76C"/>
    <w:rPr>
      <w:rFonts w:ascii="Tahoma" w:hAnsi="Tahoma" w:cs="Tahoma"/>
      <w:sz w:val="16"/>
      <w:szCs w:val="16"/>
    </w:r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7F376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2425E7"/>
    <w:rPr>
      <w:rFonts w:ascii="Times New Roman" w:eastAsia="Times New Roman" w:hAnsi="Times New Roman" w:cs="Times New Roman"/>
    </w:rPr>
  </w:style>
  <w:style w:type="paragraph" w:styleId="a5">
    <w:name w:val="List Paragraph"/>
    <w:basedOn w:val="a"/>
    <w:link w:val="a4"/>
    <w:qFormat/>
    <w:rsid w:val="002425E7"/>
    <w:pPr>
      <w:spacing w:after="200" w:line="276" w:lineRule="auto"/>
      <w:ind w:left="720"/>
      <w:contextualSpacing/>
    </w:pPr>
    <w:rPr>
      <w:rFonts w:ascii="Times New Roman" w:eastAsia="Times New Roman" w:hAnsi="Times New Roman" w:cs="Times New Roman"/>
    </w:rPr>
  </w:style>
  <w:style w:type="paragraph" w:styleId="a6">
    <w:name w:val="No Spacing"/>
    <w:link w:val="a7"/>
    <w:uiPriority w:val="1"/>
    <w:qFormat/>
    <w:rsid w:val="002425E7"/>
    <w:pPr>
      <w:spacing w:after="0" w:line="240" w:lineRule="auto"/>
    </w:pPr>
    <w:rPr>
      <w:rFonts w:ascii="Calibri" w:eastAsia="Calibri" w:hAnsi="Calibri" w:cs="Times New Roman"/>
      <w:lang w:val="en-US"/>
    </w:rPr>
  </w:style>
  <w:style w:type="character" w:customStyle="1" w:styleId="a7">
    <w:name w:val="Без интервала Знак"/>
    <w:link w:val="a6"/>
    <w:uiPriority w:val="1"/>
    <w:rsid w:val="002425E7"/>
    <w:rPr>
      <w:rFonts w:ascii="Calibri" w:eastAsia="Calibri" w:hAnsi="Calibri" w:cs="Times New Roman"/>
      <w:lang w:val="en-US"/>
    </w:rPr>
  </w:style>
  <w:style w:type="character" w:styleId="a8">
    <w:name w:val="Hyperlink"/>
    <w:basedOn w:val="a0"/>
    <w:uiPriority w:val="99"/>
    <w:unhideWhenUsed/>
    <w:rsid w:val="002425E7"/>
    <w:rPr>
      <w:color w:val="0563C1" w:themeColor="hyperlink"/>
      <w:u w:val="single"/>
    </w:rPr>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D77126"/>
    <w:pPr>
      <w:spacing w:after="200" w:line="276" w:lineRule="auto"/>
    </w:pPr>
    <w:rPr>
      <w:rFonts w:ascii="Times New Roman" w:hAnsi="Times New Roman" w:cs="Times New Roman"/>
      <w:sz w:val="24"/>
      <w:szCs w:val="24"/>
    </w:rPr>
  </w:style>
  <w:style w:type="paragraph" w:styleId="ab">
    <w:name w:val="Balloon Text"/>
    <w:basedOn w:val="a"/>
    <w:link w:val="ac"/>
    <w:uiPriority w:val="99"/>
    <w:semiHidden/>
    <w:unhideWhenUsed/>
    <w:rsid w:val="007F37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76C"/>
    <w:rPr>
      <w:rFonts w:ascii="Tahoma" w:hAnsi="Tahoma" w:cs="Tahoma"/>
      <w:sz w:val="16"/>
      <w:szCs w:val="16"/>
    </w:r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7F37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izz.com/admin/quiz/624ce8e979568c001e8df01c/baejterek"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quizizz.com/admin/quiz/624ce8e979568c001e8df01c/baejter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Пользователь</cp:lastModifiedBy>
  <cp:revision>7</cp:revision>
  <cp:lastPrinted>2022-04-06T05:01:00Z</cp:lastPrinted>
  <dcterms:created xsi:type="dcterms:W3CDTF">2024-03-28T05:17:00Z</dcterms:created>
  <dcterms:modified xsi:type="dcterms:W3CDTF">2024-04-24T10:31:00Z</dcterms:modified>
</cp:coreProperties>
</file>